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9A3" w:rsidRDefault="003369A3" w:rsidP="00874E10">
      <w:pPr>
        <w:spacing w:before="100" w:beforeAutospacing="1" w:after="100" w:afterAutospacing="1"/>
        <w:ind w:right="-617"/>
        <w:rPr>
          <w:lang w:val="en-CA"/>
        </w:rPr>
      </w:pPr>
    </w:p>
    <w:p w:rsidR="003369A3" w:rsidRPr="003369A3" w:rsidRDefault="003369A3" w:rsidP="009C1735">
      <w:pPr>
        <w:spacing w:before="100" w:beforeAutospacing="1" w:after="100" w:afterAutospacing="1"/>
        <w:ind w:left="284" w:right="-617"/>
        <w:rPr>
          <w:b/>
          <w:sz w:val="28"/>
          <w:lang w:val="en-CA"/>
        </w:rPr>
      </w:pPr>
      <w:r w:rsidRPr="003369A3">
        <w:rPr>
          <w:b/>
          <w:sz w:val="28"/>
          <w:lang w:val="en-CA"/>
        </w:rPr>
        <w:t>Introduction</w:t>
      </w:r>
    </w:p>
    <w:p w:rsidR="003369A3" w:rsidRPr="005133F8" w:rsidRDefault="003369A3" w:rsidP="00874E10">
      <w:pPr>
        <w:spacing w:before="100" w:beforeAutospacing="1" w:after="100" w:afterAutospacing="1"/>
        <w:ind w:right="-617"/>
        <w:rPr>
          <w:lang w:val="en-CA"/>
        </w:rPr>
      </w:pPr>
      <w:r w:rsidRPr="005133F8">
        <w:rPr>
          <w:lang w:val="en-CA"/>
        </w:rPr>
        <w:t xml:space="preserve">Word stress is your </w:t>
      </w:r>
      <w:r w:rsidRPr="003369A3">
        <w:rPr>
          <w:b/>
          <w:bCs/>
          <w:i/>
          <w:lang w:val="en-CA"/>
        </w:rPr>
        <w:t>magic key</w:t>
      </w:r>
      <w:r w:rsidRPr="005133F8">
        <w:rPr>
          <w:lang w:val="en-CA"/>
        </w:rPr>
        <w:t xml:space="preserve"> to understanding spoken English. Native speakers of English use word stress naturally. Word stress is so natural for them that they don't even know they use it. Non-native speakers who speak English to native speakers without using word stress, encounter two problems:</w:t>
      </w:r>
    </w:p>
    <w:p w:rsidR="003369A3" w:rsidRPr="005133F8" w:rsidRDefault="003369A3" w:rsidP="009C1735">
      <w:pPr>
        <w:numPr>
          <w:ilvl w:val="0"/>
          <w:numId w:val="1"/>
        </w:numPr>
        <w:tabs>
          <w:tab w:val="clear" w:pos="720"/>
        </w:tabs>
        <w:spacing w:before="100" w:beforeAutospacing="1" w:after="100" w:afterAutospacing="1" w:line="240" w:lineRule="auto"/>
        <w:ind w:left="1276" w:right="-617"/>
        <w:jc w:val="left"/>
        <w:rPr>
          <w:lang w:val="en-CA"/>
        </w:rPr>
      </w:pPr>
      <w:r w:rsidRPr="005133F8">
        <w:rPr>
          <w:lang w:val="en-CA"/>
        </w:rPr>
        <w:t xml:space="preserve">They find it difficult to understand native speakers, especially those speaking fast. </w:t>
      </w:r>
    </w:p>
    <w:p w:rsidR="003369A3" w:rsidRPr="005133F8" w:rsidRDefault="003369A3" w:rsidP="009C1735">
      <w:pPr>
        <w:numPr>
          <w:ilvl w:val="0"/>
          <w:numId w:val="1"/>
        </w:numPr>
        <w:tabs>
          <w:tab w:val="clear" w:pos="720"/>
        </w:tabs>
        <w:spacing w:before="100" w:beforeAutospacing="1" w:after="100" w:afterAutospacing="1" w:line="240" w:lineRule="auto"/>
        <w:ind w:left="1276" w:right="-617"/>
        <w:jc w:val="left"/>
        <w:rPr>
          <w:lang w:val="en-CA"/>
        </w:rPr>
      </w:pPr>
      <w:r w:rsidRPr="005133F8">
        <w:rPr>
          <w:lang w:val="en-CA"/>
        </w:rPr>
        <w:t>The native speakers may find it difficult to understand them.</w:t>
      </w:r>
    </w:p>
    <w:p w:rsidR="003369A3" w:rsidRPr="005C35A9" w:rsidRDefault="003369A3" w:rsidP="009C1735">
      <w:pPr>
        <w:spacing w:before="100" w:beforeAutospacing="1" w:after="120" w:afterAutospacing="1"/>
        <w:ind w:left="1276" w:right="-617"/>
        <w:rPr>
          <w:lang w:val="en-CA"/>
        </w:rPr>
      </w:pPr>
      <w:r w:rsidRPr="005133F8">
        <w:rPr>
          <w:lang w:val="en-CA"/>
        </w:rPr>
        <w:t xml:space="preserve">To understand word stress, it helps to understand </w:t>
      </w:r>
      <w:r w:rsidRPr="005133F8">
        <w:rPr>
          <w:b/>
          <w:bCs/>
          <w:lang w:val="en-CA"/>
        </w:rPr>
        <w:t>syllables</w:t>
      </w:r>
      <w:r w:rsidRPr="005133F8">
        <w:rPr>
          <w:lang w:val="en-CA"/>
        </w:rPr>
        <w:t>.</w:t>
      </w:r>
      <w:r w:rsidR="009C1735">
        <w:rPr>
          <w:lang w:val="en-CA"/>
        </w:rPr>
        <w:t xml:space="preserve"> </w:t>
      </w:r>
      <w:r w:rsidRPr="005133F8">
        <w:rPr>
          <w:lang w:val="en-CA"/>
        </w:rPr>
        <w:t>Every word is made from syllables.</w:t>
      </w:r>
      <w:r w:rsidR="009C1735">
        <w:rPr>
          <w:lang w:val="en-CA"/>
        </w:rPr>
        <w:t xml:space="preserve"> </w:t>
      </w:r>
      <w:r w:rsidRPr="005C35A9">
        <w:rPr>
          <w:lang w:val="en-CA"/>
        </w:rPr>
        <w:t>Each</w:t>
      </w:r>
      <w:r w:rsidR="007F1FA7">
        <w:rPr>
          <w:lang w:val="en-CA"/>
        </w:rPr>
        <w:t xml:space="preserve"> </w:t>
      </w:r>
      <w:r w:rsidRPr="005C35A9">
        <w:rPr>
          <w:lang w:val="en-CA"/>
        </w:rPr>
        <w:t>word has one, two, three or more syllables.</w:t>
      </w:r>
    </w:p>
    <w:tbl>
      <w:tblPr>
        <w:tblW w:w="7625" w:type="dxa"/>
        <w:tblCellSpacing w:w="0" w:type="dxa"/>
        <w:tblInd w:w="1405"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00"/>
      </w:tblPr>
      <w:tblGrid>
        <w:gridCol w:w="2268"/>
        <w:gridCol w:w="2409"/>
        <w:gridCol w:w="2948"/>
      </w:tblGrid>
      <w:tr w:rsidR="003369A3" w:rsidRPr="005F3497" w:rsidTr="00FF39C5">
        <w:trPr>
          <w:tblCellSpacing w:w="0" w:type="dxa"/>
        </w:trPr>
        <w:tc>
          <w:tcPr>
            <w:tcW w:w="4677" w:type="dxa"/>
            <w:gridSpan w:val="2"/>
            <w:tcBorders>
              <w:top w:val="outset" w:sz="6" w:space="0" w:color="auto"/>
              <w:left w:val="outset" w:sz="6" w:space="0" w:color="auto"/>
              <w:bottom w:val="outset" w:sz="6" w:space="0" w:color="auto"/>
              <w:right w:val="outset" w:sz="6" w:space="0" w:color="auto"/>
            </w:tcBorders>
          </w:tcPr>
          <w:p w:rsidR="003369A3" w:rsidRPr="005F3497" w:rsidRDefault="00DE30FC" w:rsidP="001A1111">
            <w:pPr>
              <w:spacing w:after="0"/>
              <w:ind w:left="0" w:right="-617"/>
              <w:jc w:val="center"/>
            </w:pPr>
            <w:r w:rsidRPr="005F3497">
              <w:rPr>
                <w:b/>
                <w:bCs/>
              </w:rPr>
              <w:t>WORD</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DE30FC" w:rsidP="00FF39C5">
            <w:pPr>
              <w:spacing w:after="0"/>
              <w:ind w:left="0"/>
              <w:jc w:val="center"/>
            </w:pPr>
            <w:r w:rsidRPr="005F3497">
              <w:rPr>
                <w:b/>
                <w:bCs/>
              </w:rPr>
              <w:t>NUMBER OF SYLLABLES</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dog</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dog</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1</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green</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green</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1</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quite</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quite</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1</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quiet</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qui-et</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2</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orange</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or-ange</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2</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table</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ta-ble</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2</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expensive</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ex-pen-sive</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3</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interesting</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in-ter-est-ing</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4</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realistic</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re-al-is-tic</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4</w:t>
            </w:r>
          </w:p>
        </w:tc>
      </w:tr>
      <w:tr w:rsidR="003369A3" w:rsidRPr="005F3497" w:rsidTr="00FF39C5">
        <w:trPr>
          <w:tblCellSpacing w:w="0" w:type="dxa"/>
        </w:trPr>
        <w:tc>
          <w:tcPr>
            <w:tcW w:w="2268"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pPr>
            <w:r w:rsidRPr="005F3497">
              <w:t>unexceptional</w:t>
            </w:r>
          </w:p>
        </w:tc>
        <w:tc>
          <w:tcPr>
            <w:tcW w:w="2409" w:type="dxa"/>
            <w:tcBorders>
              <w:top w:val="outset" w:sz="6" w:space="0" w:color="auto"/>
              <w:left w:val="outset" w:sz="6" w:space="0" w:color="auto"/>
              <w:bottom w:val="outset" w:sz="6" w:space="0" w:color="auto"/>
              <w:right w:val="outset" w:sz="6" w:space="0" w:color="auto"/>
            </w:tcBorders>
          </w:tcPr>
          <w:p w:rsidR="003369A3" w:rsidRPr="005F3497" w:rsidRDefault="003369A3" w:rsidP="00DE30FC">
            <w:pPr>
              <w:spacing w:after="0"/>
              <w:ind w:left="0" w:right="-617"/>
              <w:jc w:val="center"/>
              <w:rPr>
                <w:lang w:val="es-ES"/>
              </w:rPr>
            </w:pPr>
            <w:r w:rsidRPr="005F3497">
              <w:rPr>
                <w:lang w:val="es-ES"/>
              </w:rPr>
              <w:t>un-ex-cep-tion-al</w:t>
            </w:r>
          </w:p>
        </w:tc>
        <w:tc>
          <w:tcPr>
            <w:tcW w:w="2948" w:type="dxa"/>
            <w:tcBorders>
              <w:top w:val="outset" w:sz="6" w:space="0" w:color="auto"/>
              <w:left w:val="outset" w:sz="6" w:space="0" w:color="auto"/>
              <w:bottom w:val="outset" w:sz="6" w:space="0" w:color="auto"/>
              <w:right w:val="outset" w:sz="6" w:space="0" w:color="auto"/>
            </w:tcBorders>
          </w:tcPr>
          <w:p w:rsidR="003369A3" w:rsidRPr="005F3497" w:rsidRDefault="003369A3" w:rsidP="00FF39C5">
            <w:pPr>
              <w:spacing w:after="0"/>
              <w:ind w:left="0"/>
              <w:jc w:val="center"/>
            </w:pPr>
            <w:r w:rsidRPr="005F3497">
              <w:t>5</w:t>
            </w:r>
          </w:p>
        </w:tc>
      </w:tr>
    </w:tbl>
    <w:p w:rsidR="003369A3" w:rsidRPr="005133F8" w:rsidRDefault="003369A3" w:rsidP="00874E10">
      <w:pPr>
        <w:spacing w:before="100" w:beforeAutospacing="1" w:after="120" w:afterAutospacing="1"/>
        <w:ind w:right="-617"/>
        <w:rPr>
          <w:lang w:val="en-CA"/>
        </w:rPr>
      </w:pPr>
      <w:r w:rsidRPr="005133F8">
        <w:rPr>
          <w:lang w:val="en-CA"/>
        </w:rPr>
        <w:t xml:space="preserve">Notice that (with a few rare exceptions) every syllable contains at least one </w:t>
      </w:r>
      <w:r w:rsidRPr="005133F8">
        <w:rPr>
          <w:b/>
          <w:bCs/>
          <w:lang w:val="en-CA"/>
        </w:rPr>
        <w:t>vowel</w:t>
      </w:r>
      <w:r w:rsidRPr="005133F8">
        <w:rPr>
          <w:lang w:val="en-CA"/>
        </w:rPr>
        <w:t xml:space="preserve"> (a, e, i, o or u) or </w:t>
      </w:r>
      <w:r w:rsidRPr="005133F8">
        <w:rPr>
          <w:b/>
          <w:bCs/>
          <w:lang w:val="en-CA"/>
        </w:rPr>
        <w:t>vowel sound</w:t>
      </w:r>
      <w:r w:rsidRPr="005133F8">
        <w:rPr>
          <w:lang w:val="en-CA"/>
        </w:rPr>
        <w:t>.</w:t>
      </w:r>
    </w:p>
    <w:p w:rsidR="003369A3" w:rsidRPr="005133F8" w:rsidRDefault="003369A3" w:rsidP="00874E10">
      <w:pPr>
        <w:spacing w:before="100" w:beforeAutospacing="1" w:after="120" w:afterAutospacing="1"/>
        <w:ind w:right="-617"/>
        <w:rPr>
          <w:lang w:val="en-CA"/>
        </w:rPr>
      </w:pPr>
    </w:p>
    <w:p w:rsidR="00883871" w:rsidRDefault="00883871" w:rsidP="00883871">
      <w:pPr>
        <w:pStyle w:val="Titre1"/>
        <w:spacing w:before="0"/>
        <w:ind w:left="0" w:right="-617"/>
        <w:rPr>
          <w:rFonts w:ascii="Times New Roman" w:hAnsi="Times New Roman"/>
          <w:color w:val="0000FF"/>
          <w:lang w:val="en-CA"/>
        </w:rPr>
      </w:pPr>
    </w:p>
    <w:p w:rsidR="003369A3" w:rsidRPr="005133F8" w:rsidRDefault="003369A3" w:rsidP="00883871">
      <w:pPr>
        <w:pStyle w:val="Titre1"/>
        <w:spacing w:before="0"/>
        <w:ind w:left="0" w:right="-617"/>
        <w:rPr>
          <w:rFonts w:ascii="Times New Roman" w:hAnsi="Times New Roman"/>
          <w:color w:val="0000FF"/>
          <w:lang w:val="en-CA"/>
        </w:rPr>
      </w:pPr>
      <w:r w:rsidRPr="005133F8">
        <w:rPr>
          <w:rFonts w:ascii="Times New Roman" w:hAnsi="Times New Roman"/>
          <w:color w:val="0000FF"/>
          <w:lang w:val="en-CA"/>
        </w:rPr>
        <w:t>What is Word Stress?</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 xml:space="preserve">In English, we do not say each syllable with the same force or strength. In one word, we accentuate ONE syllable. We say </w:t>
      </w:r>
      <w:r w:rsidRPr="005F3497">
        <w:rPr>
          <w:rFonts w:ascii="Times New Roman" w:hAnsi="Times New Roman" w:cs="Times New Roman"/>
          <w:b/>
          <w:bCs/>
        </w:rPr>
        <w:t>one</w:t>
      </w:r>
      <w:r w:rsidRPr="005F3497">
        <w:rPr>
          <w:rFonts w:ascii="Times New Roman" w:hAnsi="Times New Roman" w:cs="Times New Roman"/>
        </w:rPr>
        <w:t xml:space="preserve"> syllable very </w:t>
      </w:r>
      <w:r w:rsidRPr="005F3497">
        <w:rPr>
          <w:rFonts w:ascii="Times New Roman" w:hAnsi="Times New Roman" w:cs="Times New Roman"/>
          <w:b/>
          <w:bCs/>
        </w:rPr>
        <w:t>loudly</w:t>
      </w:r>
      <w:r w:rsidRPr="005F3497">
        <w:rPr>
          <w:rFonts w:ascii="Times New Roman" w:hAnsi="Times New Roman" w:cs="Times New Roman"/>
        </w:rPr>
        <w:t xml:space="preserve"> (big, strong, important) and </w:t>
      </w:r>
      <w:r w:rsidRPr="005F3497">
        <w:rPr>
          <w:rFonts w:ascii="Times New Roman" w:hAnsi="Times New Roman" w:cs="Times New Roman"/>
          <w:b/>
          <w:bCs/>
        </w:rPr>
        <w:t>all the other syllables</w:t>
      </w:r>
      <w:r w:rsidRPr="005F3497">
        <w:rPr>
          <w:rFonts w:ascii="Times New Roman" w:hAnsi="Times New Roman" w:cs="Times New Roman"/>
        </w:rPr>
        <w:t xml:space="preserve"> very </w:t>
      </w:r>
      <w:r w:rsidRPr="005F3497">
        <w:rPr>
          <w:rFonts w:ascii="Times New Roman" w:hAnsi="Times New Roman" w:cs="Times New Roman"/>
          <w:b/>
          <w:bCs/>
        </w:rPr>
        <w:t>quietly</w:t>
      </w:r>
      <w:r w:rsidRPr="005F3497">
        <w:rPr>
          <w:rFonts w:ascii="Times New Roman" w:hAnsi="Times New Roman" w:cs="Times New Roman"/>
        </w:rPr>
        <w:t>.</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 xml:space="preserve">Let's take 3 words: </w:t>
      </w:r>
      <w:r w:rsidRPr="005F3497">
        <w:rPr>
          <w:rFonts w:ascii="Times New Roman" w:hAnsi="Times New Roman" w:cs="Times New Roman"/>
          <w:b/>
          <w:bCs/>
        </w:rPr>
        <w:t>photograph</w:t>
      </w:r>
      <w:r w:rsidRPr="005F3497">
        <w:rPr>
          <w:rFonts w:ascii="Times New Roman" w:hAnsi="Times New Roman" w:cs="Times New Roman"/>
        </w:rPr>
        <w:t xml:space="preserve">, </w:t>
      </w:r>
      <w:r w:rsidRPr="005F3497">
        <w:rPr>
          <w:rFonts w:ascii="Times New Roman" w:hAnsi="Times New Roman" w:cs="Times New Roman"/>
          <w:b/>
          <w:bCs/>
        </w:rPr>
        <w:t>photographer</w:t>
      </w:r>
      <w:r w:rsidRPr="005F3497">
        <w:rPr>
          <w:rFonts w:ascii="Times New Roman" w:hAnsi="Times New Roman" w:cs="Times New Roman"/>
        </w:rPr>
        <w:t xml:space="preserve"> and </w:t>
      </w:r>
      <w:r w:rsidRPr="005F3497">
        <w:rPr>
          <w:rFonts w:ascii="Times New Roman" w:hAnsi="Times New Roman" w:cs="Times New Roman"/>
          <w:b/>
          <w:bCs/>
        </w:rPr>
        <w:t>photographic</w:t>
      </w:r>
      <w:r w:rsidRPr="005F3497">
        <w:rPr>
          <w:rFonts w:ascii="Times New Roman" w:hAnsi="Times New Roman" w:cs="Times New Roman"/>
        </w:rPr>
        <w:t>. Do they sound the same when spoken? No. Because we accentuate (stress) ONE syllable in each word. And it is not always the same syllable.</w:t>
      </w:r>
      <w:r w:rsidR="007F1FA7">
        <w:rPr>
          <w:rFonts w:ascii="Times New Roman" w:hAnsi="Times New Roman" w:cs="Times New Roman"/>
        </w:rPr>
        <w:t xml:space="preserve"> </w:t>
      </w:r>
      <w:r w:rsidRPr="005F3497">
        <w:rPr>
          <w:rFonts w:ascii="Times New Roman" w:hAnsi="Times New Roman" w:cs="Times New Roman"/>
        </w:rPr>
        <w:t xml:space="preserve">So the </w:t>
      </w:r>
      <w:r w:rsidRPr="005F3497">
        <w:rPr>
          <w:rFonts w:ascii="Times New Roman" w:hAnsi="Times New Roman" w:cs="Times New Roman"/>
          <w:b/>
          <w:bCs/>
        </w:rPr>
        <w:t>shape</w:t>
      </w:r>
      <w:r w:rsidRPr="005F3497">
        <w:rPr>
          <w:rFonts w:ascii="Times New Roman" w:hAnsi="Times New Roman" w:cs="Times New Roman"/>
        </w:rPr>
        <w:t xml:space="preserve"> of each word is different.</w:t>
      </w:r>
    </w:p>
    <w:tbl>
      <w:tblPr>
        <w:tblW w:w="8745" w:type="dxa"/>
        <w:tblCellSpacing w:w="0" w:type="dxa"/>
        <w:tblInd w:w="1419"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00"/>
      </w:tblPr>
      <w:tblGrid>
        <w:gridCol w:w="2379"/>
        <w:gridCol w:w="1920"/>
        <w:gridCol w:w="2036"/>
        <w:gridCol w:w="2410"/>
      </w:tblGrid>
      <w:tr w:rsidR="003369A3" w:rsidRPr="005F3497" w:rsidTr="007F1FA7">
        <w:trPr>
          <w:tblCellSpacing w:w="0" w:type="dxa"/>
        </w:trPr>
        <w:tc>
          <w:tcPr>
            <w:tcW w:w="2379" w:type="dxa"/>
            <w:tcBorders>
              <w:top w:val="outset" w:sz="6" w:space="0" w:color="auto"/>
              <w:left w:val="outset" w:sz="6" w:space="0" w:color="auto"/>
              <w:bottom w:val="outset" w:sz="6" w:space="0" w:color="auto"/>
              <w:right w:val="outset" w:sz="6" w:space="0" w:color="auto"/>
            </w:tcBorders>
          </w:tcPr>
          <w:p w:rsidR="003369A3" w:rsidRPr="005133F8" w:rsidRDefault="003369A3" w:rsidP="00874E10">
            <w:pPr>
              <w:spacing w:after="120"/>
              <w:ind w:right="-617" w:firstLine="480"/>
              <w:rPr>
                <w:lang w:val="en-CA"/>
              </w:rPr>
            </w:pPr>
          </w:p>
        </w:tc>
        <w:tc>
          <w:tcPr>
            <w:tcW w:w="1920" w:type="dxa"/>
            <w:tcBorders>
              <w:top w:val="outset" w:sz="6" w:space="0" w:color="auto"/>
              <w:left w:val="outset" w:sz="6" w:space="0" w:color="auto"/>
              <w:bottom w:val="outset" w:sz="6" w:space="0" w:color="auto"/>
              <w:right w:val="outset" w:sz="6" w:space="0" w:color="auto"/>
            </w:tcBorders>
          </w:tcPr>
          <w:p w:rsidR="003369A3" w:rsidRPr="005F3497" w:rsidRDefault="003369A3" w:rsidP="00874E10">
            <w:pPr>
              <w:spacing w:after="120"/>
              <w:ind w:right="-617" w:firstLineChars="8" w:firstLine="18"/>
            </w:pPr>
            <w:r w:rsidRPr="005F3497">
              <w:rPr>
                <w:b/>
                <w:bCs/>
              </w:rPr>
              <w:t>shape</w:t>
            </w:r>
          </w:p>
        </w:tc>
        <w:tc>
          <w:tcPr>
            <w:tcW w:w="2036" w:type="dxa"/>
            <w:tcBorders>
              <w:top w:val="outset" w:sz="6" w:space="0" w:color="auto"/>
              <w:left w:val="outset" w:sz="6" w:space="0" w:color="auto"/>
              <w:bottom w:val="outset" w:sz="6" w:space="0" w:color="auto"/>
              <w:right w:val="outset" w:sz="6" w:space="0" w:color="auto"/>
            </w:tcBorders>
          </w:tcPr>
          <w:p w:rsidR="003369A3" w:rsidRPr="005F3497" w:rsidRDefault="003369A3" w:rsidP="00874E10">
            <w:pPr>
              <w:spacing w:after="120"/>
              <w:ind w:right="-617"/>
            </w:pPr>
            <w:r w:rsidRPr="005F3497">
              <w:rPr>
                <w:b/>
                <w:bCs/>
              </w:rPr>
              <w:t>total</w:t>
            </w:r>
            <w:r w:rsidRPr="005F3497">
              <w:rPr>
                <w:b/>
                <w:bCs/>
              </w:rPr>
              <w:br/>
              <w:t>syllables</w:t>
            </w:r>
          </w:p>
        </w:tc>
        <w:tc>
          <w:tcPr>
            <w:tcW w:w="2410" w:type="dxa"/>
            <w:tcBorders>
              <w:top w:val="outset" w:sz="6" w:space="0" w:color="auto"/>
              <w:left w:val="outset" w:sz="6" w:space="0" w:color="auto"/>
              <w:bottom w:val="outset" w:sz="6" w:space="0" w:color="auto"/>
              <w:right w:val="outset" w:sz="6" w:space="0" w:color="auto"/>
            </w:tcBorders>
          </w:tcPr>
          <w:p w:rsidR="003369A3" w:rsidRPr="005F3497" w:rsidRDefault="003369A3" w:rsidP="00874E10">
            <w:pPr>
              <w:spacing w:after="120"/>
              <w:ind w:right="-617"/>
            </w:pPr>
            <w:r w:rsidRPr="005F3497">
              <w:rPr>
                <w:b/>
                <w:bCs/>
              </w:rPr>
              <w:t>stressed</w:t>
            </w:r>
            <w:r w:rsidRPr="005F3497">
              <w:rPr>
                <w:b/>
                <w:bCs/>
              </w:rPr>
              <w:br/>
              <w:t>syllable</w:t>
            </w:r>
          </w:p>
        </w:tc>
      </w:tr>
      <w:tr w:rsidR="003369A3" w:rsidRPr="005F3497" w:rsidTr="007F1FA7">
        <w:trPr>
          <w:tblCellSpacing w:w="0" w:type="dxa"/>
        </w:trPr>
        <w:tc>
          <w:tcPr>
            <w:tcW w:w="2379" w:type="dxa"/>
            <w:tcBorders>
              <w:top w:val="outset" w:sz="6" w:space="0" w:color="auto"/>
              <w:left w:val="outset" w:sz="6" w:space="0" w:color="auto"/>
              <w:bottom w:val="outset" w:sz="6" w:space="0" w:color="auto"/>
              <w:right w:val="outset" w:sz="6" w:space="0" w:color="auto"/>
            </w:tcBorders>
          </w:tcPr>
          <w:p w:rsidR="003369A3" w:rsidRPr="00DB2923" w:rsidRDefault="007532EE" w:rsidP="007F1FA7">
            <w:pPr>
              <w:spacing w:after="120"/>
              <w:ind w:left="-1" w:right="-617"/>
              <w:rPr>
                <w:sz w:val="20"/>
                <w:szCs w:val="20"/>
              </w:rPr>
            </w:pPr>
            <w:hyperlink r:id="rId7" w:tooltip="photograph" w:history="1">
              <w:r w:rsidR="003369A3" w:rsidRPr="00DB2923">
                <w:rPr>
                  <w:rStyle w:val="Lienhypertexte"/>
                  <w:b/>
                  <w:bCs/>
                  <w:sz w:val="20"/>
                  <w:szCs w:val="20"/>
                </w:rPr>
                <w:t>PHO</w:t>
              </w:r>
            </w:hyperlink>
            <w:r w:rsidR="003369A3" w:rsidRPr="00DB2923">
              <w:rPr>
                <w:b/>
                <w:bCs/>
                <w:sz w:val="20"/>
                <w:szCs w:val="20"/>
              </w:rPr>
              <w:t xml:space="preserve"> TO GRAPH</w:t>
            </w:r>
          </w:p>
        </w:tc>
        <w:tc>
          <w:tcPr>
            <w:tcW w:w="1920"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0" w:right="-617" w:firstLineChars="8" w:firstLine="18"/>
            </w:pPr>
            <w:r>
              <w:rPr>
                <w:noProof/>
                <w:lang w:eastAsia="fr-CA"/>
              </w:rPr>
              <w:drawing>
                <wp:inline distT="0" distB="0" distL="0" distR="0">
                  <wp:extent cx="238125" cy="333375"/>
                  <wp:effectExtent l="19050" t="0" r="9525" b="0"/>
                  <wp:docPr id="1" name="Image 1"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M Image"/>
                          <pic:cNvPicPr>
                            <a:picLocks noChangeAspect="1" noChangeArrowheads="1"/>
                          </pic:cNvPicPr>
                        </pic:nvPicPr>
                        <pic:blipFill>
                          <a:blip r:embed="rId8"/>
                          <a:srcRect/>
                          <a:stretch>
                            <a:fillRect/>
                          </a:stretch>
                        </pic:blipFill>
                        <pic:spPr bwMode="auto">
                          <a:xfrm>
                            <a:off x="0" y="0"/>
                            <a:ext cx="238125" cy="33337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2" name="Image 2"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238125"/>
                  <wp:effectExtent l="19050" t="0" r="9525" b="0"/>
                  <wp:docPr id="3" name="Image 3"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4" name="Image 4"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238125"/>
                  <wp:effectExtent l="19050" t="0" r="9525" b="0"/>
                  <wp:docPr id="5" name="Image 5"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p>
        </w:tc>
        <w:tc>
          <w:tcPr>
            <w:tcW w:w="2036"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78" w:right="-617" w:firstLine="480"/>
            </w:pPr>
            <w:r w:rsidRPr="005F3497">
              <w:t>3</w:t>
            </w:r>
          </w:p>
        </w:tc>
        <w:tc>
          <w:tcPr>
            <w:tcW w:w="2410"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78" w:right="-617" w:firstLine="480"/>
            </w:pPr>
            <w:r w:rsidRPr="005F3497">
              <w:t>#1</w:t>
            </w:r>
          </w:p>
        </w:tc>
      </w:tr>
      <w:tr w:rsidR="003369A3" w:rsidRPr="005F3497" w:rsidTr="007F1FA7">
        <w:trPr>
          <w:tblCellSpacing w:w="0" w:type="dxa"/>
        </w:trPr>
        <w:tc>
          <w:tcPr>
            <w:tcW w:w="2379" w:type="dxa"/>
            <w:tcBorders>
              <w:top w:val="outset" w:sz="6" w:space="0" w:color="auto"/>
              <w:left w:val="outset" w:sz="6" w:space="0" w:color="auto"/>
              <w:bottom w:val="outset" w:sz="6" w:space="0" w:color="auto"/>
              <w:right w:val="outset" w:sz="6" w:space="0" w:color="auto"/>
            </w:tcBorders>
          </w:tcPr>
          <w:p w:rsidR="003369A3" w:rsidRPr="00DB2923" w:rsidRDefault="003369A3" w:rsidP="007F1FA7">
            <w:pPr>
              <w:spacing w:after="120"/>
              <w:ind w:left="141" w:right="-617"/>
              <w:rPr>
                <w:sz w:val="20"/>
                <w:szCs w:val="20"/>
              </w:rPr>
            </w:pPr>
            <w:r w:rsidRPr="00DB2923">
              <w:rPr>
                <w:b/>
                <w:bCs/>
                <w:sz w:val="20"/>
                <w:szCs w:val="20"/>
              </w:rPr>
              <w:t xml:space="preserve">PHO </w:t>
            </w:r>
            <w:hyperlink r:id="rId11" w:history="1">
              <w:r w:rsidRPr="00DB2923">
                <w:rPr>
                  <w:rStyle w:val="Lienhypertexte"/>
                  <w:b/>
                  <w:bCs/>
                  <w:sz w:val="20"/>
                  <w:szCs w:val="20"/>
                </w:rPr>
                <w:t>TO</w:t>
              </w:r>
            </w:hyperlink>
            <w:r w:rsidRPr="00DB2923">
              <w:rPr>
                <w:b/>
                <w:bCs/>
                <w:sz w:val="20"/>
                <w:szCs w:val="20"/>
              </w:rPr>
              <w:t xml:space="preserve"> GRAPH ER</w:t>
            </w:r>
          </w:p>
        </w:tc>
        <w:tc>
          <w:tcPr>
            <w:tcW w:w="1920"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0" w:right="-617" w:firstLineChars="8" w:firstLine="18"/>
            </w:pPr>
            <w:r>
              <w:rPr>
                <w:noProof/>
                <w:lang w:eastAsia="fr-CA"/>
              </w:rPr>
              <w:drawing>
                <wp:inline distT="0" distB="0" distL="0" distR="0">
                  <wp:extent cx="238125" cy="238125"/>
                  <wp:effectExtent l="19050" t="0" r="9525" b="0"/>
                  <wp:docPr id="6" name="Image 6"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7" name="Image 7"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333375"/>
                  <wp:effectExtent l="19050" t="0" r="9525" b="0"/>
                  <wp:docPr id="8" name="Image 8"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SM Image"/>
                          <pic:cNvPicPr>
                            <a:picLocks noChangeAspect="1" noChangeArrowheads="1"/>
                          </pic:cNvPicPr>
                        </pic:nvPicPr>
                        <pic:blipFill>
                          <a:blip r:embed="rId8"/>
                          <a:srcRect/>
                          <a:stretch>
                            <a:fillRect/>
                          </a:stretch>
                        </pic:blipFill>
                        <pic:spPr bwMode="auto">
                          <a:xfrm>
                            <a:off x="0" y="0"/>
                            <a:ext cx="238125" cy="33337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9" name="Image 9"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238125"/>
                  <wp:effectExtent l="19050" t="0" r="9525" b="0"/>
                  <wp:docPr id="10" name="Image 10"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11" name="Image 11"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238125"/>
                  <wp:effectExtent l="19050" t="0" r="9525" b="0"/>
                  <wp:docPr id="12" name="Image 12"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p>
        </w:tc>
        <w:tc>
          <w:tcPr>
            <w:tcW w:w="2036"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78" w:right="-617" w:firstLine="480"/>
            </w:pPr>
            <w:r w:rsidRPr="005F3497">
              <w:t>4</w:t>
            </w:r>
          </w:p>
        </w:tc>
        <w:tc>
          <w:tcPr>
            <w:tcW w:w="2410"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78" w:right="-617" w:firstLine="480"/>
            </w:pPr>
            <w:r w:rsidRPr="005F3497">
              <w:t>#2</w:t>
            </w:r>
          </w:p>
        </w:tc>
      </w:tr>
      <w:tr w:rsidR="003369A3" w:rsidRPr="005F3497" w:rsidTr="007F1FA7">
        <w:trPr>
          <w:tblCellSpacing w:w="0" w:type="dxa"/>
        </w:trPr>
        <w:tc>
          <w:tcPr>
            <w:tcW w:w="2379" w:type="dxa"/>
            <w:tcBorders>
              <w:top w:val="outset" w:sz="6" w:space="0" w:color="auto"/>
              <w:left w:val="outset" w:sz="6" w:space="0" w:color="auto"/>
              <w:bottom w:val="outset" w:sz="6" w:space="0" w:color="auto"/>
              <w:right w:val="outset" w:sz="6" w:space="0" w:color="auto"/>
            </w:tcBorders>
          </w:tcPr>
          <w:p w:rsidR="003369A3" w:rsidRPr="00DB2923" w:rsidRDefault="003369A3" w:rsidP="007F1FA7">
            <w:pPr>
              <w:spacing w:after="120"/>
              <w:ind w:left="141" w:right="-617"/>
              <w:rPr>
                <w:sz w:val="20"/>
                <w:szCs w:val="20"/>
              </w:rPr>
            </w:pPr>
            <w:r w:rsidRPr="00DB2923">
              <w:rPr>
                <w:b/>
                <w:bCs/>
                <w:sz w:val="20"/>
                <w:szCs w:val="20"/>
              </w:rPr>
              <w:t xml:space="preserve">PHO TO </w:t>
            </w:r>
            <w:hyperlink r:id="rId12" w:history="1">
              <w:r w:rsidRPr="00DB2923">
                <w:rPr>
                  <w:rStyle w:val="Lienhypertexte"/>
                  <w:b/>
                  <w:bCs/>
                  <w:sz w:val="20"/>
                  <w:szCs w:val="20"/>
                </w:rPr>
                <w:t>GRAPH</w:t>
              </w:r>
            </w:hyperlink>
            <w:r w:rsidRPr="00DB2923">
              <w:rPr>
                <w:b/>
                <w:bCs/>
                <w:sz w:val="20"/>
                <w:szCs w:val="20"/>
              </w:rPr>
              <w:t xml:space="preserve"> IC</w:t>
            </w:r>
          </w:p>
        </w:tc>
        <w:tc>
          <w:tcPr>
            <w:tcW w:w="1920"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0" w:right="-617" w:firstLineChars="8" w:firstLine="18"/>
            </w:pPr>
            <w:r>
              <w:rPr>
                <w:noProof/>
                <w:lang w:eastAsia="fr-CA"/>
              </w:rPr>
              <w:drawing>
                <wp:inline distT="0" distB="0" distL="0" distR="0">
                  <wp:extent cx="238125" cy="238125"/>
                  <wp:effectExtent l="19050" t="0" r="9525" b="0"/>
                  <wp:docPr id="13" name="Image 13"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14" name="Image 14"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238125"/>
                  <wp:effectExtent l="19050" t="0" r="9525" b="0"/>
                  <wp:docPr id="15" name="Image 15"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16" name="Image 16"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333375"/>
                  <wp:effectExtent l="19050" t="0" r="9525" b="0"/>
                  <wp:docPr id="17" name="Image 17"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SM Image"/>
                          <pic:cNvPicPr>
                            <a:picLocks noChangeAspect="1" noChangeArrowheads="1"/>
                          </pic:cNvPicPr>
                        </pic:nvPicPr>
                        <pic:blipFill>
                          <a:blip r:embed="rId8"/>
                          <a:srcRect/>
                          <a:stretch>
                            <a:fillRect/>
                          </a:stretch>
                        </pic:blipFill>
                        <pic:spPr bwMode="auto">
                          <a:xfrm>
                            <a:off x="0" y="0"/>
                            <a:ext cx="238125" cy="33337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18" name="Image 18"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238125"/>
                  <wp:effectExtent l="19050" t="0" r="9525" b="0"/>
                  <wp:docPr id="19" name="Image 19"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p>
        </w:tc>
        <w:tc>
          <w:tcPr>
            <w:tcW w:w="2036"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78" w:right="-617" w:firstLine="480"/>
            </w:pPr>
            <w:r w:rsidRPr="005F3497">
              <w:t>4</w:t>
            </w:r>
          </w:p>
        </w:tc>
        <w:tc>
          <w:tcPr>
            <w:tcW w:w="2410" w:type="dxa"/>
            <w:tcBorders>
              <w:top w:val="outset" w:sz="6" w:space="0" w:color="auto"/>
              <w:left w:val="outset" w:sz="6" w:space="0" w:color="auto"/>
              <w:bottom w:val="outset" w:sz="6" w:space="0" w:color="auto"/>
              <w:right w:val="outset" w:sz="6" w:space="0" w:color="auto"/>
            </w:tcBorders>
          </w:tcPr>
          <w:p w:rsidR="003369A3" w:rsidRPr="005F3497" w:rsidRDefault="003369A3" w:rsidP="007F1FA7">
            <w:pPr>
              <w:spacing w:after="120"/>
              <w:ind w:left="378" w:right="-617" w:firstLine="480"/>
            </w:pPr>
            <w:r w:rsidRPr="005F3497">
              <w:t>#3</w:t>
            </w:r>
          </w:p>
        </w:tc>
      </w:tr>
    </w:tbl>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This happens in ALL words with 2 or more syllables: TEACHer, JaPAN, CHINa, aBOVE, converSAtion, INteresting, imPORtant, deMAND, etCETera, etCETera, etCETera</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 xml:space="preserve">The syllables that are not stressed are </w:t>
      </w:r>
      <w:r w:rsidRPr="005F3497">
        <w:rPr>
          <w:rStyle w:val="lev"/>
        </w:rPr>
        <w:t>weak</w:t>
      </w:r>
      <w:r w:rsidRPr="005F3497">
        <w:rPr>
          <w:rFonts w:ascii="Times New Roman" w:hAnsi="Times New Roman" w:cs="Times New Roman"/>
        </w:rPr>
        <w:t xml:space="preserve"> or </w:t>
      </w:r>
      <w:r w:rsidRPr="005F3497">
        <w:rPr>
          <w:rStyle w:val="lev"/>
        </w:rPr>
        <w:t>small</w:t>
      </w:r>
      <w:r w:rsidRPr="005F3497">
        <w:rPr>
          <w:rFonts w:ascii="Times New Roman" w:hAnsi="Times New Roman" w:cs="Times New Roman"/>
        </w:rPr>
        <w:t xml:space="preserve"> or </w:t>
      </w:r>
      <w:r w:rsidRPr="005F3497">
        <w:rPr>
          <w:rStyle w:val="lev"/>
        </w:rPr>
        <w:t>quiet</w:t>
      </w:r>
      <w:r w:rsidRPr="005F3497">
        <w:rPr>
          <w:rFonts w:ascii="Times New Roman" w:hAnsi="Times New Roman" w:cs="Times New Roman"/>
        </w:rPr>
        <w:t xml:space="preserve">. Native speakers of English listen for the STRESSED syllables, not the weak syllables. If you use word stress in your speech, you will instantly and automatically improve your pronunciation </w:t>
      </w:r>
      <w:r w:rsidRPr="005F3497">
        <w:rPr>
          <w:rFonts w:ascii="Times New Roman" w:hAnsi="Times New Roman" w:cs="Times New Roman"/>
          <w:b/>
          <w:bCs/>
        </w:rPr>
        <w:t>and your comprehension</w:t>
      </w:r>
      <w:r w:rsidRPr="005F3497">
        <w:rPr>
          <w:rFonts w:ascii="Times New Roman" w:hAnsi="Times New Roman" w:cs="Times New Roman"/>
        </w:rPr>
        <w:t>.</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 xml:space="preserve">Try to hear the stress in individual words each time you listen to English - on the radio, or in films for example. Your first step is to HEAR and </w:t>
      </w:r>
      <w:r w:rsidR="007F1FA7" w:rsidRPr="005F3497">
        <w:rPr>
          <w:rFonts w:ascii="Times New Roman" w:hAnsi="Times New Roman" w:cs="Times New Roman"/>
        </w:rPr>
        <w:t>recognize</w:t>
      </w:r>
      <w:r w:rsidRPr="005F3497">
        <w:rPr>
          <w:rFonts w:ascii="Times New Roman" w:hAnsi="Times New Roman" w:cs="Times New Roman"/>
        </w:rPr>
        <w:t xml:space="preserve"> it. After that, you can USE it!</w:t>
      </w:r>
    </w:p>
    <w:p w:rsidR="00607287" w:rsidRPr="005F3497" w:rsidRDefault="00607287" w:rsidP="00874E10">
      <w:pPr>
        <w:pStyle w:val="NormalWeb"/>
        <w:ind w:right="-617"/>
        <w:rPr>
          <w:rFonts w:ascii="Times New Roman" w:hAnsi="Times New Roman" w:cs="Times New Roman"/>
        </w:rPr>
      </w:pPr>
      <w:r w:rsidRPr="005F3497">
        <w:rPr>
          <w:rFonts w:ascii="Times New Roman" w:hAnsi="Times New Roman" w:cs="Times New Roman"/>
        </w:rPr>
        <w:t>There are two very important rules about word stress:</w:t>
      </w:r>
    </w:p>
    <w:p w:rsidR="00607287" w:rsidRPr="00607287" w:rsidRDefault="00607287" w:rsidP="00874E10">
      <w:pPr>
        <w:numPr>
          <w:ilvl w:val="0"/>
          <w:numId w:val="2"/>
        </w:numPr>
        <w:spacing w:before="100" w:beforeAutospacing="1" w:after="100" w:afterAutospacing="1" w:line="240" w:lineRule="auto"/>
        <w:ind w:right="-617"/>
        <w:jc w:val="left"/>
        <w:rPr>
          <w:lang w:val="en-CA"/>
        </w:rPr>
      </w:pPr>
      <w:r w:rsidRPr="005133F8">
        <w:rPr>
          <w:b/>
          <w:bCs/>
          <w:lang w:val="en-CA"/>
        </w:rPr>
        <w:t>One word, one stress.</w:t>
      </w:r>
      <w:r w:rsidRPr="005133F8">
        <w:rPr>
          <w:lang w:val="en-CA"/>
        </w:rPr>
        <w:t>(One word cannot have two stresses.</w:t>
      </w:r>
      <w:r w:rsidR="007F1FA7">
        <w:rPr>
          <w:lang w:val="en-CA"/>
        </w:rPr>
        <w:t xml:space="preserve"> </w:t>
      </w:r>
      <w:r w:rsidRPr="005133F8">
        <w:rPr>
          <w:lang w:val="en-CA"/>
        </w:rPr>
        <w:t xml:space="preserve">So if you hear two stresses, you have heard two words, not one word.) </w:t>
      </w:r>
    </w:p>
    <w:p w:rsidR="00607287" w:rsidRPr="00607287" w:rsidRDefault="00607287" w:rsidP="00874E10">
      <w:pPr>
        <w:pStyle w:val="Paragraphedeliste"/>
        <w:numPr>
          <w:ilvl w:val="1"/>
          <w:numId w:val="2"/>
        </w:numPr>
        <w:spacing w:before="100" w:beforeAutospacing="1" w:after="100" w:afterAutospacing="1" w:line="240" w:lineRule="auto"/>
        <w:ind w:right="-617"/>
        <w:jc w:val="left"/>
        <w:rPr>
          <w:lang w:val="en-CA"/>
        </w:rPr>
      </w:pPr>
      <w:r w:rsidRPr="00607287">
        <w:rPr>
          <w:b/>
          <w:bCs/>
          <w:lang w:val="en-CA"/>
        </w:rPr>
        <w:t>The stress is always on a vowel.</w:t>
      </w:r>
      <w:r w:rsidR="00C704D3" w:rsidRPr="00607287">
        <w:rPr>
          <w:rFonts w:ascii="Times New Roman" w:hAnsi="Times New Roman"/>
          <w:lang w:val="en-CA"/>
        </w:rPr>
        <w:br w:type="page"/>
      </w:r>
    </w:p>
    <w:p w:rsidR="00607287" w:rsidRPr="00607287" w:rsidRDefault="00607287" w:rsidP="00874E10">
      <w:pPr>
        <w:pStyle w:val="Paragraphedeliste"/>
        <w:spacing w:before="100" w:beforeAutospacing="1" w:after="100" w:afterAutospacing="1" w:line="240" w:lineRule="auto"/>
        <w:ind w:left="1440" w:right="-617"/>
        <w:jc w:val="left"/>
        <w:rPr>
          <w:lang w:val="en-CA"/>
        </w:rPr>
      </w:pPr>
    </w:p>
    <w:p w:rsidR="003369A3" w:rsidRDefault="003369A3" w:rsidP="009C1735">
      <w:pPr>
        <w:pStyle w:val="Titre1"/>
        <w:spacing w:before="0"/>
        <w:ind w:left="0" w:right="-617"/>
        <w:rPr>
          <w:rFonts w:ascii="Times New Roman" w:hAnsi="Times New Roman"/>
          <w:color w:val="0000FF"/>
          <w:lang w:val="en-CA"/>
        </w:rPr>
      </w:pPr>
      <w:r w:rsidRPr="005133F8">
        <w:rPr>
          <w:rFonts w:ascii="Times New Roman" w:hAnsi="Times New Roman"/>
          <w:color w:val="0000FF"/>
          <w:lang w:val="en-CA"/>
        </w:rPr>
        <w:t>Why is Word Stress Important?</w:t>
      </w:r>
    </w:p>
    <w:p w:rsidR="00607287" w:rsidRPr="00607287" w:rsidRDefault="00607287" w:rsidP="00874E10">
      <w:pPr>
        <w:ind w:right="-617"/>
        <w:rPr>
          <w:lang w:val="en-CA"/>
        </w:rPr>
      </w:pPr>
    </w:p>
    <w:p w:rsidR="003369A3" w:rsidRPr="005F3497" w:rsidRDefault="003369A3" w:rsidP="00874E10">
      <w:pPr>
        <w:pStyle w:val="NormalWeb"/>
        <w:spacing w:before="0" w:beforeAutospacing="0" w:after="0" w:afterAutospacing="0"/>
        <w:ind w:right="-617"/>
        <w:rPr>
          <w:rFonts w:ascii="Times New Roman" w:hAnsi="Times New Roman" w:cs="Times New Roman"/>
        </w:rPr>
      </w:pPr>
      <w:r w:rsidRPr="005F3497">
        <w:rPr>
          <w:rFonts w:ascii="Times New Roman" w:hAnsi="Times New Roman" w:cs="Times New Roman"/>
        </w:rPr>
        <w:t>Word stress is not used in all languages. Some languages, Japanese or French for example, pronounce each syllable with eq-ualem-pha-sis.</w:t>
      </w:r>
      <w:r w:rsidR="007F1FA7">
        <w:rPr>
          <w:rFonts w:ascii="Times New Roman" w:hAnsi="Times New Roman" w:cs="Times New Roman"/>
        </w:rPr>
        <w:t xml:space="preserve"> </w:t>
      </w:r>
      <w:r w:rsidRPr="005F3497">
        <w:rPr>
          <w:rFonts w:ascii="Times New Roman" w:hAnsi="Times New Roman" w:cs="Times New Roman"/>
        </w:rPr>
        <w:t>Other languages, English for example, use word stress.</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 xml:space="preserve">Word stress is not an optional extra that you can add to the English language if you want. It is </w:t>
      </w:r>
      <w:r w:rsidRPr="005F3497">
        <w:rPr>
          <w:rFonts w:ascii="Times New Roman" w:hAnsi="Times New Roman" w:cs="Times New Roman"/>
          <w:b/>
          <w:bCs/>
        </w:rPr>
        <w:t>part of the language</w:t>
      </w:r>
      <w:r w:rsidRPr="005F3497">
        <w:rPr>
          <w:rFonts w:ascii="Times New Roman" w:hAnsi="Times New Roman" w:cs="Times New Roman"/>
        </w:rPr>
        <w:t xml:space="preserve">! English speakers use word stress to communicate rapidly and accurately, even in difficult conditions. If, for example, you do not hear a word clearly, you can still understand the word because of the </w:t>
      </w:r>
      <w:r w:rsidRPr="005F3497">
        <w:rPr>
          <w:rFonts w:ascii="Times New Roman" w:hAnsi="Times New Roman" w:cs="Times New Roman"/>
          <w:u w:val="single"/>
        </w:rPr>
        <w:t>position</w:t>
      </w:r>
      <w:r w:rsidRPr="005F3497">
        <w:rPr>
          <w:rFonts w:ascii="Times New Roman" w:hAnsi="Times New Roman" w:cs="Times New Roman"/>
        </w:rPr>
        <w:t xml:space="preserve"> of the stress.</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 xml:space="preserve">Think again about the two words </w:t>
      </w:r>
      <w:r w:rsidRPr="005F3497">
        <w:rPr>
          <w:rFonts w:ascii="Times New Roman" w:hAnsi="Times New Roman" w:cs="Times New Roman"/>
          <w:b/>
          <w:bCs/>
        </w:rPr>
        <w:t>photograph</w:t>
      </w:r>
      <w:r w:rsidRPr="005F3497">
        <w:rPr>
          <w:rFonts w:ascii="Times New Roman" w:hAnsi="Times New Roman" w:cs="Times New Roman"/>
        </w:rPr>
        <w:t xml:space="preserve"> and </w:t>
      </w:r>
      <w:r w:rsidRPr="005F3497">
        <w:rPr>
          <w:rFonts w:ascii="Times New Roman" w:hAnsi="Times New Roman" w:cs="Times New Roman"/>
          <w:b/>
          <w:bCs/>
        </w:rPr>
        <w:t>photographer</w:t>
      </w:r>
      <w:r w:rsidRPr="005F3497">
        <w:rPr>
          <w:rFonts w:ascii="Times New Roman" w:hAnsi="Times New Roman" w:cs="Times New Roman"/>
        </w:rPr>
        <w:t xml:space="preserve">. Now imagine that you are speaking to somebody by telephone over a very bad line. You cannot hear clearly. In fact, you hear only the first two syllables of one of these words, </w:t>
      </w:r>
      <w:r w:rsidRPr="005F3497">
        <w:rPr>
          <w:rFonts w:ascii="Times New Roman" w:hAnsi="Times New Roman" w:cs="Times New Roman"/>
          <w:b/>
          <w:bCs/>
        </w:rPr>
        <w:t>photo...</w:t>
      </w:r>
      <w:r w:rsidRPr="005F3497">
        <w:rPr>
          <w:rFonts w:ascii="Times New Roman" w:hAnsi="Times New Roman" w:cs="Times New Roman"/>
        </w:rPr>
        <w:t xml:space="preserve">Which word is it, photograph or photographer? Of course, with word stress you will know immediately which word it is because in reality you will hear either </w:t>
      </w:r>
      <w:hyperlink r:id="rId13" w:history="1">
        <w:r w:rsidRPr="005F3497">
          <w:rPr>
            <w:rStyle w:val="Lienhypertexte"/>
            <w:rFonts w:ascii="Times New Roman" w:hAnsi="Times New Roman"/>
            <w:b/>
            <w:bCs/>
          </w:rPr>
          <w:t>PHOto...</w:t>
        </w:r>
      </w:hyperlink>
      <w:r w:rsidRPr="005F3497">
        <w:rPr>
          <w:rFonts w:ascii="Times New Roman" w:hAnsi="Times New Roman" w:cs="Times New Roman"/>
        </w:rPr>
        <w:t xml:space="preserve"> or </w:t>
      </w:r>
      <w:hyperlink r:id="rId14" w:history="1">
        <w:r w:rsidRPr="005F3497">
          <w:rPr>
            <w:rStyle w:val="Lienhypertexte"/>
            <w:rFonts w:ascii="Times New Roman" w:hAnsi="Times New Roman"/>
            <w:b/>
            <w:bCs/>
          </w:rPr>
          <w:t>phoTO...</w:t>
        </w:r>
      </w:hyperlink>
      <w:r w:rsidRPr="005F3497">
        <w:rPr>
          <w:rFonts w:ascii="Times New Roman" w:hAnsi="Times New Roman" w:cs="Times New Roman"/>
        </w:rPr>
        <w:t xml:space="preserve">So without hearing the whole word, you probably know what the word is ( </w:t>
      </w:r>
      <w:hyperlink r:id="rId15" w:history="1">
        <w:r w:rsidRPr="005F3497">
          <w:rPr>
            <w:rStyle w:val="Lienhypertexte"/>
            <w:rFonts w:ascii="Times New Roman" w:hAnsi="Times New Roman"/>
            <w:b/>
            <w:bCs/>
          </w:rPr>
          <w:t>PHOto...graph</w:t>
        </w:r>
      </w:hyperlink>
      <w:r w:rsidRPr="005F3497">
        <w:rPr>
          <w:rFonts w:ascii="Times New Roman" w:hAnsi="Times New Roman" w:cs="Times New Roman"/>
        </w:rPr>
        <w:t xml:space="preserve"> or </w:t>
      </w:r>
      <w:hyperlink r:id="rId16" w:history="1">
        <w:r w:rsidRPr="005F3497">
          <w:rPr>
            <w:rStyle w:val="Lienhypertexte"/>
            <w:rFonts w:ascii="Times New Roman" w:hAnsi="Times New Roman"/>
            <w:b/>
            <w:bCs/>
          </w:rPr>
          <w:t>phoTO...grapher</w:t>
        </w:r>
      </w:hyperlink>
      <w:r w:rsidRPr="005F3497">
        <w:rPr>
          <w:rFonts w:ascii="Times New Roman" w:hAnsi="Times New Roman" w:cs="Times New Roman"/>
        </w:rPr>
        <w:t>). It's magic! (Of course, you also have the 'context' of your conversation to help you.)</w:t>
      </w:r>
    </w:p>
    <w:p w:rsidR="003369A3" w:rsidRDefault="003369A3" w:rsidP="00874E10">
      <w:pPr>
        <w:pStyle w:val="NormalWeb"/>
        <w:ind w:right="-617"/>
        <w:rPr>
          <w:rFonts w:ascii="Times New Roman" w:hAnsi="Times New Roman" w:cs="Times New Roman"/>
        </w:rPr>
      </w:pPr>
      <w:r w:rsidRPr="005F3497">
        <w:rPr>
          <w:rFonts w:ascii="Times New Roman" w:hAnsi="Times New Roman" w:cs="Times New Roman"/>
        </w:rPr>
        <w:t>This is a simple example of how word stress helps us understand English. There are many, many other examples, because we use word stress all the time, without thinking about it.</w:t>
      </w:r>
    </w:p>
    <w:p w:rsidR="003369A3" w:rsidRPr="005133F8" w:rsidRDefault="003369A3" w:rsidP="009C1735">
      <w:pPr>
        <w:pStyle w:val="Titre1"/>
        <w:spacing w:after="120"/>
        <w:ind w:left="0" w:right="-617"/>
        <w:rPr>
          <w:rFonts w:ascii="Times New Roman" w:hAnsi="Times New Roman"/>
          <w:color w:val="0000FF"/>
          <w:lang w:val="en-CA"/>
        </w:rPr>
      </w:pPr>
      <w:r w:rsidRPr="005133F8">
        <w:rPr>
          <w:rFonts w:ascii="Times New Roman" w:hAnsi="Times New Roman"/>
          <w:color w:val="0000FF"/>
          <w:lang w:val="en-CA"/>
        </w:rPr>
        <w:t>Where do I Put Word Stress?</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 xml:space="preserve">There are some </w:t>
      </w:r>
      <w:r w:rsidRPr="00DB2923">
        <w:rPr>
          <w:rFonts w:ascii="Times New Roman" w:hAnsi="Times New Roman" w:cs="Times New Roman"/>
        </w:rPr>
        <w:t>rules</w:t>
      </w:r>
      <w:r w:rsidRPr="005F3497">
        <w:rPr>
          <w:rFonts w:ascii="Times New Roman" w:hAnsi="Times New Roman" w:cs="Times New Roman"/>
        </w:rPr>
        <w:t xml:space="preserve"> about which syllable to stress. But...the rules are rather complicated! Probably the best way to learn is from experience. Listen carefully to spoken English and try to develop a feeling for the "music" of the language.</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 xml:space="preserve">When you learn a new word, you should also learn its stress pattern. If you keep a vocabulary book, make a note to show which syllable is stressed.If you do not know, you can look in a dictionary. All dictionaries give the phonetic spelling of a word. This is where they show which syllable is stressed, usually with an apostrophe (') just </w:t>
      </w:r>
      <w:r w:rsidRPr="005F3497">
        <w:rPr>
          <w:rFonts w:ascii="Times New Roman" w:hAnsi="Times New Roman" w:cs="Times New Roman"/>
          <w:b/>
          <w:bCs/>
        </w:rPr>
        <w:t>before</w:t>
      </w:r>
      <w:r w:rsidRPr="005F3497">
        <w:rPr>
          <w:rFonts w:ascii="Times New Roman" w:hAnsi="Times New Roman" w:cs="Times New Roman"/>
        </w:rPr>
        <w:t xml:space="preserve"> or just </w:t>
      </w:r>
      <w:r w:rsidRPr="005F3497">
        <w:rPr>
          <w:rFonts w:ascii="Times New Roman" w:hAnsi="Times New Roman" w:cs="Times New Roman"/>
          <w:b/>
          <w:bCs/>
        </w:rPr>
        <w:t>after</w:t>
      </w:r>
      <w:r w:rsidRPr="005F3497">
        <w:rPr>
          <w:rFonts w:ascii="Times New Roman" w:hAnsi="Times New Roman" w:cs="Times New Roman"/>
        </w:rPr>
        <w:t xml:space="preserve"> the stressed syllable.(The notes at the front of the dictionary will explain the system used.) Look at (and listen to) this example for the word </w:t>
      </w:r>
      <w:r w:rsidRPr="005F3497">
        <w:rPr>
          <w:rFonts w:ascii="Times New Roman" w:hAnsi="Times New Roman" w:cs="Times New Roman"/>
          <w:b/>
          <w:bCs/>
        </w:rPr>
        <w:t>plastic</w:t>
      </w:r>
      <w:r w:rsidRPr="005F3497">
        <w:rPr>
          <w:rFonts w:ascii="Times New Roman" w:hAnsi="Times New Roman" w:cs="Times New Roman"/>
        </w:rPr>
        <w:t>. There are 2 syllables. Syllable #1 is stressed.</w:t>
      </w:r>
    </w:p>
    <w:tbl>
      <w:tblPr>
        <w:tblW w:w="10348" w:type="dxa"/>
        <w:tblCellSpacing w:w="0" w:type="dxa"/>
        <w:tblInd w:w="241" w:type="dxa"/>
        <w:tblBorders>
          <w:top w:val="outset" w:sz="6" w:space="0" w:color="auto"/>
          <w:left w:val="outset" w:sz="6" w:space="0" w:color="auto"/>
          <w:bottom w:val="outset" w:sz="6" w:space="0" w:color="auto"/>
          <w:right w:val="outset" w:sz="6" w:space="0" w:color="auto"/>
        </w:tblBorders>
        <w:tblLayout w:type="fixed"/>
        <w:tblCellMar>
          <w:top w:w="84" w:type="dxa"/>
          <w:left w:w="84" w:type="dxa"/>
          <w:bottom w:w="84" w:type="dxa"/>
          <w:right w:w="84" w:type="dxa"/>
        </w:tblCellMar>
        <w:tblLook w:val="0000"/>
      </w:tblPr>
      <w:tblGrid>
        <w:gridCol w:w="2742"/>
        <w:gridCol w:w="3779"/>
        <w:gridCol w:w="3827"/>
      </w:tblGrid>
      <w:tr w:rsidR="003369A3" w:rsidRPr="005F3497" w:rsidTr="00E759B3">
        <w:trPr>
          <w:tblCellSpacing w:w="0" w:type="dxa"/>
        </w:trPr>
        <w:tc>
          <w:tcPr>
            <w:tcW w:w="2742" w:type="dxa"/>
            <w:tcBorders>
              <w:top w:val="outset" w:sz="6" w:space="0" w:color="auto"/>
              <w:left w:val="outset" w:sz="6" w:space="0" w:color="auto"/>
              <w:bottom w:val="outset" w:sz="6" w:space="0" w:color="auto"/>
              <w:right w:val="outset" w:sz="6" w:space="0" w:color="auto"/>
            </w:tcBorders>
          </w:tcPr>
          <w:p w:rsidR="003369A3" w:rsidRPr="005F3497" w:rsidRDefault="002E7A47" w:rsidP="00E759B3">
            <w:pPr>
              <w:spacing w:after="120"/>
              <w:ind w:right="-617"/>
              <w:jc w:val="left"/>
            </w:pPr>
            <w:r>
              <w:rPr>
                <w:b/>
                <w:bCs/>
              </w:rPr>
              <w:t>E</w:t>
            </w:r>
            <w:r w:rsidRPr="005F3497">
              <w:rPr>
                <w:b/>
                <w:bCs/>
              </w:rPr>
              <w:t>XAMPLE</w:t>
            </w:r>
          </w:p>
        </w:tc>
        <w:tc>
          <w:tcPr>
            <w:tcW w:w="3779" w:type="dxa"/>
            <w:tcBorders>
              <w:top w:val="outset" w:sz="6" w:space="0" w:color="auto"/>
              <w:left w:val="outset" w:sz="6" w:space="0" w:color="auto"/>
              <w:bottom w:val="outset" w:sz="6" w:space="0" w:color="auto"/>
              <w:right w:val="outset" w:sz="6" w:space="0" w:color="auto"/>
            </w:tcBorders>
          </w:tcPr>
          <w:p w:rsidR="003369A3" w:rsidRPr="005F3497" w:rsidRDefault="002E7A47" w:rsidP="002E7A47">
            <w:pPr>
              <w:spacing w:after="120"/>
              <w:ind w:right="-617"/>
              <w:jc w:val="left"/>
            </w:pPr>
            <w:r w:rsidRPr="005F3497">
              <w:rPr>
                <w:b/>
                <w:bCs/>
              </w:rPr>
              <w:t>PHONETIC</w:t>
            </w:r>
            <w:r>
              <w:rPr>
                <w:b/>
                <w:bCs/>
              </w:rPr>
              <w:t xml:space="preserve"> </w:t>
            </w:r>
            <w:r w:rsidRPr="005F3497">
              <w:rPr>
                <w:b/>
                <w:bCs/>
              </w:rPr>
              <w:t>SPELLING:</w:t>
            </w:r>
            <w:r w:rsidRPr="005F3497">
              <w:rPr>
                <w:b/>
                <w:bCs/>
              </w:rPr>
              <w:br/>
              <w:t>DICTIONARY A</w:t>
            </w:r>
          </w:p>
        </w:tc>
        <w:tc>
          <w:tcPr>
            <w:tcW w:w="3827" w:type="dxa"/>
            <w:tcBorders>
              <w:top w:val="outset" w:sz="6" w:space="0" w:color="auto"/>
              <w:left w:val="outset" w:sz="6" w:space="0" w:color="auto"/>
              <w:bottom w:val="outset" w:sz="6" w:space="0" w:color="auto"/>
              <w:right w:val="outset" w:sz="6" w:space="0" w:color="auto"/>
            </w:tcBorders>
          </w:tcPr>
          <w:p w:rsidR="003369A3" w:rsidRPr="005F3497" w:rsidRDefault="002E7A47" w:rsidP="002E7A47">
            <w:pPr>
              <w:spacing w:after="120"/>
              <w:ind w:right="-617"/>
              <w:jc w:val="left"/>
            </w:pPr>
            <w:r w:rsidRPr="005F3497">
              <w:rPr>
                <w:b/>
                <w:bCs/>
              </w:rPr>
              <w:t>PHONETIC</w:t>
            </w:r>
            <w:r>
              <w:rPr>
                <w:b/>
                <w:bCs/>
              </w:rPr>
              <w:t xml:space="preserve"> </w:t>
            </w:r>
            <w:r w:rsidRPr="005F3497">
              <w:rPr>
                <w:b/>
                <w:bCs/>
              </w:rPr>
              <w:t>SPELLING:</w:t>
            </w:r>
            <w:r w:rsidRPr="005F3497">
              <w:rPr>
                <w:b/>
                <w:bCs/>
              </w:rPr>
              <w:br/>
              <w:t>DICTIONARY B</w:t>
            </w:r>
          </w:p>
        </w:tc>
      </w:tr>
      <w:tr w:rsidR="003369A3" w:rsidRPr="005F3497" w:rsidTr="00E759B3">
        <w:trPr>
          <w:tblCellSpacing w:w="0" w:type="dxa"/>
        </w:trPr>
        <w:tc>
          <w:tcPr>
            <w:tcW w:w="2742" w:type="dxa"/>
            <w:vMerge w:val="restart"/>
            <w:tcBorders>
              <w:top w:val="outset" w:sz="6" w:space="0" w:color="auto"/>
              <w:left w:val="outset" w:sz="6" w:space="0" w:color="auto"/>
              <w:bottom w:val="outset" w:sz="6" w:space="0" w:color="auto"/>
              <w:right w:val="outset" w:sz="6" w:space="0" w:color="auto"/>
            </w:tcBorders>
          </w:tcPr>
          <w:p w:rsidR="003369A3" w:rsidRPr="005F3497" w:rsidRDefault="007532EE" w:rsidP="00E759B3">
            <w:pPr>
              <w:spacing w:after="120"/>
              <w:ind w:right="-617"/>
              <w:jc w:val="left"/>
            </w:pPr>
            <w:hyperlink r:id="rId17" w:history="1">
              <w:r w:rsidR="003369A3" w:rsidRPr="005F3497">
                <w:rPr>
                  <w:rStyle w:val="Lienhypertexte"/>
                  <w:b/>
                  <w:bCs/>
                </w:rPr>
                <w:t>PLAS</w:t>
              </w:r>
            </w:hyperlink>
            <w:r w:rsidR="003369A3" w:rsidRPr="005F3497">
              <w:rPr>
                <w:b/>
                <w:bCs/>
              </w:rPr>
              <w:t xml:space="preserve"> TIC</w:t>
            </w:r>
          </w:p>
        </w:tc>
        <w:tc>
          <w:tcPr>
            <w:tcW w:w="3779" w:type="dxa"/>
            <w:tcBorders>
              <w:top w:val="outset" w:sz="6" w:space="0" w:color="auto"/>
              <w:left w:val="outset" w:sz="6" w:space="0" w:color="auto"/>
              <w:bottom w:val="outset" w:sz="6" w:space="0" w:color="auto"/>
              <w:right w:val="outset" w:sz="6" w:space="0" w:color="auto"/>
            </w:tcBorders>
          </w:tcPr>
          <w:p w:rsidR="003369A3" w:rsidRPr="005F3497" w:rsidRDefault="003369A3" w:rsidP="00E759B3">
            <w:pPr>
              <w:spacing w:after="120"/>
              <w:ind w:right="-617" w:firstLineChars="60" w:firstLine="132"/>
              <w:jc w:val="left"/>
            </w:pPr>
            <w:r>
              <w:rPr>
                <w:noProof/>
                <w:lang w:eastAsia="fr-CA"/>
              </w:rPr>
              <w:drawing>
                <wp:inline distT="0" distB="0" distL="0" distR="0">
                  <wp:extent cx="238125" cy="333375"/>
                  <wp:effectExtent l="19050" t="0" r="9525" b="0"/>
                  <wp:docPr id="20" name="Image 20"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SM Image"/>
                          <pic:cNvPicPr>
                            <a:picLocks noChangeAspect="1" noChangeArrowheads="1"/>
                          </pic:cNvPicPr>
                        </pic:nvPicPr>
                        <pic:blipFill>
                          <a:blip r:embed="rId8"/>
                          <a:srcRect/>
                          <a:stretch>
                            <a:fillRect/>
                          </a:stretch>
                        </pic:blipFill>
                        <pic:spPr bwMode="auto">
                          <a:xfrm>
                            <a:off x="0" y="0"/>
                            <a:ext cx="238125" cy="33337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21" name="Image 21"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238125"/>
                  <wp:effectExtent l="19050" t="0" r="9525" b="0"/>
                  <wp:docPr id="22" name="Image 22"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p>
        </w:tc>
        <w:tc>
          <w:tcPr>
            <w:tcW w:w="3827" w:type="dxa"/>
            <w:tcBorders>
              <w:top w:val="outset" w:sz="6" w:space="0" w:color="auto"/>
              <w:left w:val="outset" w:sz="6" w:space="0" w:color="auto"/>
              <w:bottom w:val="outset" w:sz="6" w:space="0" w:color="auto"/>
              <w:right w:val="outset" w:sz="6" w:space="0" w:color="auto"/>
            </w:tcBorders>
          </w:tcPr>
          <w:p w:rsidR="003369A3" w:rsidRPr="005F3497" w:rsidRDefault="003369A3" w:rsidP="00E759B3">
            <w:pPr>
              <w:spacing w:after="120"/>
              <w:ind w:right="-617" w:firstLineChars="65" w:firstLine="143"/>
              <w:jc w:val="left"/>
            </w:pPr>
            <w:r>
              <w:rPr>
                <w:noProof/>
                <w:lang w:eastAsia="fr-CA"/>
              </w:rPr>
              <w:drawing>
                <wp:inline distT="0" distB="0" distL="0" distR="0">
                  <wp:extent cx="238125" cy="333375"/>
                  <wp:effectExtent l="19050" t="0" r="9525" b="0"/>
                  <wp:docPr id="23" name="Image 23"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SM Image"/>
                          <pic:cNvPicPr>
                            <a:picLocks noChangeAspect="1" noChangeArrowheads="1"/>
                          </pic:cNvPicPr>
                        </pic:nvPicPr>
                        <pic:blipFill>
                          <a:blip r:embed="rId8"/>
                          <a:srcRect/>
                          <a:stretch>
                            <a:fillRect/>
                          </a:stretch>
                        </pic:blipFill>
                        <pic:spPr bwMode="auto">
                          <a:xfrm>
                            <a:off x="0" y="0"/>
                            <a:ext cx="238125" cy="333375"/>
                          </a:xfrm>
                          <a:prstGeom prst="rect">
                            <a:avLst/>
                          </a:prstGeom>
                          <a:noFill/>
                          <a:ln w="9525">
                            <a:noFill/>
                            <a:miter lim="800000"/>
                            <a:headEnd/>
                            <a:tailEnd/>
                          </a:ln>
                        </pic:spPr>
                      </pic:pic>
                    </a:graphicData>
                  </a:graphic>
                </wp:inline>
              </w:drawing>
            </w:r>
            <w:r>
              <w:rPr>
                <w:noProof/>
                <w:lang w:eastAsia="fr-CA"/>
              </w:rPr>
              <w:drawing>
                <wp:inline distT="0" distB="0" distL="0" distR="0">
                  <wp:extent cx="9525" cy="9525"/>
                  <wp:effectExtent l="0" t="0" r="0" b="0"/>
                  <wp:docPr id="24" name="Image 24"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SM Image"/>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lang w:eastAsia="fr-CA"/>
              </w:rPr>
              <w:drawing>
                <wp:inline distT="0" distB="0" distL="0" distR="0">
                  <wp:extent cx="238125" cy="238125"/>
                  <wp:effectExtent l="19050" t="0" r="9525" b="0"/>
                  <wp:docPr id="25" name="Image 25" descr="WSM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SM Image"/>
                          <pic:cNvPicPr>
                            <a:picLocks noChangeAspect="1" noChangeArrowheads="1"/>
                          </pic:cNvPicPr>
                        </pic:nvPicPr>
                        <pic:blipFill>
                          <a:blip r:embed="rId10"/>
                          <a:srcRect/>
                          <a:stretch>
                            <a:fillRect/>
                          </a:stretch>
                        </pic:blipFill>
                        <pic:spPr bwMode="auto">
                          <a:xfrm>
                            <a:off x="0" y="0"/>
                            <a:ext cx="238125" cy="238125"/>
                          </a:xfrm>
                          <a:prstGeom prst="rect">
                            <a:avLst/>
                          </a:prstGeom>
                          <a:noFill/>
                          <a:ln w="9525">
                            <a:noFill/>
                            <a:miter lim="800000"/>
                            <a:headEnd/>
                            <a:tailEnd/>
                          </a:ln>
                        </pic:spPr>
                      </pic:pic>
                    </a:graphicData>
                  </a:graphic>
                </wp:inline>
              </w:drawing>
            </w:r>
          </w:p>
        </w:tc>
      </w:tr>
      <w:tr w:rsidR="003369A3" w:rsidRPr="005F3497" w:rsidTr="00E759B3">
        <w:trPr>
          <w:tblCellSpacing w:w="0" w:type="dxa"/>
        </w:trPr>
        <w:tc>
          <w:tcPr>
            <w:tcW w:w="2742" w:type="dxa"/>
            <w:vMerge/>
            <w:tcBorders>
              <w:top w:val="outset" w:sz="6" w:space="0" w:color="auto"/>
              <w:left w:val="outset" w:sz="6" w:space="0" w:color="auto"/>
              <w:bottom w:val="outset" w:sz="6" w:space="0" w:color="auto"/>
              <w:right w:val="outset" w:sz="6" w:space="0" w:color="auto"/>
            </w:tcBorders>
            <w:vAlign w:val="center"/>
          </w:tcPr>
          <w:p w:rsidR="003369A3" w:rsidRPr="005F3497" w:rsidRDefault="003369A3" w:rsidP="00874E10">
            <w:pPr>
              <w:spacing w:after="120"/>
              <w:ind w:right="-617" w:firstLine="480"/>
            </w:pPr>
          </w:p>
        </w:tc>
        <w:tc>
          <w:tcPr>
            <w:tcW w:w="3779" w:type="dxa"/>
            <w:tcBorders>
              <w:top w:val="outset" w:sz="6" w:space="0" w:color="auto"/>
              <w:left w:val="outset" w:sz="6" w:space="0" w:color="auto"/>
              <w:bottom w:val="outset" w:sz="6" w:space="0" w:color="auto"/>
              <w:right w:val="outset" w:sz="6" w:space="0" w:color="auto"/>
            </w:tcBorders>
          </w:tcPr>
          <w:p w:rsidR="003369A3" w:rsidRPr="005F3497" w:rsidRDefault="003369A3" w:rsidP="00E759B3">
            <w:pPr>
              <w:spacing w:after="120"/>
              <w:ind w:right="-617" w:firstLineChars="60" w:firstLine="133"/>
              <w:jc w:val="left"/>
            </w:pPr>
            <w:r w:rsidRPr="005F3497">
              <w:rPr>
                <w:b/>
                <w:bCs/>
              </w:rPr>
              <w:t>/plæs'tIk/</w:t>
            </w:r>
          </w:p>
        </w:tc>
        <w:tc>
          <w:tcPr>
            <w:tcW w:w="3827" w:type="dxa"/>
            <w:tcBorders>
              <w:top w:val="outset" w:sz="6" w:space="0" w:color="auto"/>
              <w:left w:val="outset" w:sz="6" w:space="0" w:color="auto"/>
              <w:bottom w:val="outset" w:sz="6" w:space="0" w:color="auto"/>
              <w:right w:val="outset" w:sz="6" w:space="0" w:color="auto"/>
            </w:tcBorders>
          </w:tcPr>
          <w:p w:rsidR="003369A3" w:rsidRPr="005F3497" w:rsidRDefault="003369A3" w:rsidP="00E759B3">
            <w:pPr>
              <w:spacing w:after="120"/>
              <w:ind w:right="-617" w:firstLineChars="65" w:firstLine="144"/>
              <w:jc w:val="left"/>
            </w:pPr>
            <w:r w:rsidRPr="005F3497">
              <w:rPr>
                <w:b/>
                <w:bCs/>
              </w:rPr>
              <w:t>/'plæstIk/</w:t>
            </w:r>
          </w:p>
        </w:tc>
      </w:tr>
    </w:tbl>
    <w:p w:rsidR="00FA5AAE" w:rsidRDefault="00FA5AAE" w:rsidP="00FA5AAE">
      <w:pPr>
        <w:pStyle w:val="Titre1"/>
        <w:spacing w:before="0"/>
        <w:ind w:right="-617"/>
        <w:rPr>
          <w:rFonts w:ascii="Times New Roman" w:hAnsi="Times New Roman"/>
          <w:color w:val="0000FF"/>
          <w:lang w:val="en-CA"/>
        </w:rPr>
      </w:pPr>
    </w:p>
    <w:p w:rsidR="003369A3" w:rsidRPr="009C1735" w:rsidRDefault="009C1735" w:rsidP="009C1735">
      <w:pPr>
        <w:pStyle w:val="Titre1"/>
        <w:spacing w:before="0"/>
        <w:ind w:left="0" w:right="-617"/>
        <w:rPr>
          <w:rFonts w:ascii="Times New Roman" w:hAnsi="Times New Roman"/>
          <w:color w:val="0000FF"/>
          <w:sz w:val="32"/>
          <w:lang w:val="en-CA"/>
        </w:rPr>
      </w:pPr>
      <w:r w:rsidRPr="009C1735">
        <w:rPr>
          <w:rFonts w:ascii="Times New Roman" w:hAnsi="Times New Roman"/>
          <w:color w:val="0000FF"/>
          <w:sz w:val="32"/>
          <w:lang w:val="en-CA"/>
        </w:rPr>
        <w:t xml:space="preserve">The 5 </w:t>
      </w:r>
      <w:r w:rsidR="003369A3" w:rsidRPr="009C1735">
        <w:rPr>
          <w:rFonts w:ascii="Times New Roman" w:hAnsi="Times New Roman"/>
          <w:color w:val="0000FF"/>
          <w:sz w:val="32"/>
          <w:lang w:val="en-CA"/>
        </w:rPr>
        <w:t>Rules of Word Stress in English</w: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There are two very simple rules about word stress:</w:t>
      </w:r>
    </w:p>
    <w:p w:rsidR="003369A3" w:rsidRPr="005133F8" w:rsidRDefault="003369A3" w:rsidP="00874E10">
      <w:pPr>
        <w:numPr>
          <w:ilvl w:val="0"/>
          <w:numId w:val="3"/>
        </w:numPr>
        <w:spacing w:before="100" w:beforeAutospacing="1" w:after="240" w:line="240" w:lineRule="auto"/>
        <w:ind w:right="-617"/>
        <w:jc w:val="left"/>
        <w:rPr>
          <w:lang w:val="en-CA"/>
        </w:rPr>
      </w:pPr>
      <w:r w:rsidRPr="005133F8">
        <w:rPr>
          <w:b/>
          <w:bCs/>
          <w:lang w:val="en-CA"/>
        </w:rPr>
        <w:t>One word has only one stress.</w:t>
      </w:r>
      <w:r w:rsidR="002E7A47">
        <w:rPr>
          <w:b/>
          <w:bCs/>
          <w:lang w:val="en-CA"/>
        </w:rPr>
        <w:t xml:space="preserve"> </w:t>
      </w:r>
      <w:r w:rsidRPr="005133F8">
        <w:rPr>
          <w:lang w:val="en-CA"/>
        </w:rPr>
        <w:t>(One word cannot have two stresses. If you hear two stresses, you hear two words. Two stresses cannot be one word. It is true that there can be a "secondary" stress in some words. But a secondary stress is much smaller than the main [primary] stress, and is only used in long words.)</w:t>
      </w:r>
    </w:p>
    <w:p w:rsidR="003369A3" w:rsidRPr="005133F8" w:rsidRDefault="003369A3" w:rsidP="00874E10">
      <w:pPr>
        <w:numPr>
          <w:ilvl w:val="0"/>
          <w:numId w:val="3"/>
        </w:numPr>
        <w:spacing w:before="100" w:beforeAutospacing="1" w:after="100" w:afterAutospacing="1" w:line="240" w:lineRule="auto"/>
        <w:ind w:right="-617"/>
        <w:jc w:val="left"/>
        <w:rPr>
          <w:lang w:val="en-CA"/>
        </w:rPr>
      </w:pPr>
      <w:r w:rsidRPr="005133F8">
        <w:rPr>
          <w:b/>
          <w:bCs/>
          <w:lang w:val="en-CA"/>
        </w:rPr>
        <w:t>We can only stress vowels, not consonants.</w:t>
      </w:r>
    </w:p>
    <w:p w:rsidR="003369A3" w:rsidRPr="005F3497" w:rsidRDefault="007532EE" w:rsidP="00874E10">
      <w:pPr>
        <w:spacing w:after="120"/>
        <w:ind w:right="-617"/>
      </w:pPr>
      <w:r>
        <w:pict>
          <v:rect id="_x0000_i1025" style="width:0;height:.6pt" o:hralign="center" o:hrstd="t" o:hrnoshade="t" o:hr="t" fillcolor="#aca899" stroked="f"/>
        </w:pict>
      </w:r>
    </w:p>
    <w:p w:rsidR="003369A3" w:rsidRPr="005F3497" w:rsidRDefault="003369A3" w:rsidP="00874E10">
      <w:pPr>
        <w:pStyle w:val="NormalWeb"/>
        <w:ind w:right="-617"/>
        <w:rPr>
          <w:rFonts w:ascii="Times New Roman" w:hAnsi="Times New Roman" w:cs="Times New Roman"/>
        </w:rPr>
      </w:pPr>
      <w:r w:rsidRPr="005F3497">
        <w:rPr>
          <w:rFonts w:ascii="Times New Roman" w:hAnsi="Times New Roman" w:cs="Times New Roman"/>
        </w:rPr>
        <w:t>Here are some more, rather complicated, rules that can help you understand where to put the stress. But do not rely on them too much, because there are many exceptions. It is better to try to "feel" the music of the language and to add the stress naturally.</w:t>
      </w:r>
    </w:p>
    <w:p w:rsidR="003369A3" w:rsidRPr="00DB7773" w:rsidRDefault="00883871" w:rsidP="00874E10">
      <w:pPr>
        <w:pStyle w:val="c2"/>
        <w:ind w:right="-617"/>
        <w:rPr>
          <w:rFonts w:ascii="Times New Roman" w:hAnsi="Times New Roman" w:cs="Times New Roman"/>
          <w:color w:val="FF0000"/>
        </w:rPr>
      </w:pPr>
      <w:r>
        <w:rPr>
          <w:rFonts w:ascii="Times New Roman" w:hAnsi="Times New Roman" w:cs="Times New Roman"/>
          <w:color w:val="FF0000"/>
        </w:rPr>
        <w:t>#</w:t>
      </w:r>
      <w:r w:rsidR="003369A3" w:rsidRPr="00DB7773">
        <w:rPr>
          <w:rFonts w:ascii="Times New Roman" w:hAnsi="Times New Roman" w:cs="Times New Roman"/>
          <w:color w:val="FF0000"/>
        </w:rPr>
        <w:t>1 Stress on first syllable</w:t>
      </w:r>
    </w:p>
    <w:tbl>
      <w:tblPr>
        <w:tblW w:w="10206" w:type="dxa"/>
        <w:tblCellSpacing w:w="0" w:type="dxa"/>
        <w:tblInd w:w="99"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00"/>
      </w:tblPr>
      <w:tblGrid>
        <w:gridCol w:w="3686"/>
        <w:gridCol w:w="6520"/>
      </w:tblGrid>
      <w:tr w:rsidR="003369A3" w:rsidRPr="005F3497" w:rsidTr="002E7A47">
        <w:trPr>
          <w:tblCellSpacing w:w="0" w:type="dxa"/>
        </w:trPr>
        <w:tc>
          <w:tcPr>
            <w:tcW w:w="3686" w:type="dxa"/>
            <w:tcBorders>
              <w:top w:val="outset" w:sz="6" w:space="0" w:color="auto"/>
              <w:left w:val="outset" w:sz="6" w:space="0" w:color="auto"/>
              <w:bottom w:val="outset" w:sz="6" w:space="0" w:color="auto"/>
              <w:right w:val="outset" w:sz="6" w:space="0" w:color="auto"/>
            </w:tcBorders>
          </w:tcPr>
          <w:p w:rsidR="003369A3" w:rsidRPr="005F3497" w:rsidRDefault="002E7A47" w:rsidP="002E7A47">
            <w:pPr>
              <w:spacing w:after="120"/>
              <w:ind w:right="-617" w:firstLineChars="100" w:firstLine="221"/>
              <w:jc w:val="left"/>
            </w:pPr>
            <w:r w:rsidRPr="005F3497">
              <w:rPr>
                <w:b/>
                <w:bCs/>
              </w:rPr>
              <w:t>RULE</w:t>
            </w:r>
          </w:p>
        </w:tc>
        <w:tc>
          <w:tcPr>
            <w:tcW w:w="6520" w:type="dxa"/>
            <w:tcBorders>
              <w:top w:val="outset" w:sz="6" w:space="0" w:color="auto"/>
              <w:left w:val="outset" w:sz="6" w:space="0" w:color="auto"/>
              <w:bottom w:val="outset" w:sz="6" w:space="0" w:color="auto"/>
              <w:right w:val="outset" w:sz="6" w:space="0" w:color="auto"/>
            </w:tcBorders>
          </w:tcPr>
          <w:p w:rsidR="003369A3" w:rsidRPr="005F3497" w:rsidRDefault="002E7A47" w:rsidP="002E7A47">
            <w:pPr>
              <w:spacing w:after="120"/>
              <w:ind w:right="-617" w:firstLineChars="34" w:firstLine="75"/>
              <w:jc w:val="left"/>
            </w:pPr>
            <w:r w:rsidRPr="005F3497">
              <w:rPr>
                <w:b/>
                <w:bCs/>
              </w:rPr>
              <w:t>EXAMPLE</w:t>
            </w:r>
          </w:p>
        </w:tc>
      </w:tr>
      <w:tr w:rsidR="003369A3" w:rsidRPr="005F3497" w:rsidTr="002E7A47">
        <w:trPr>
          <w:tblCellSpacing w:w="0" w:type="dxa"/>
        </w:trPr>
        <w:tc>
          <w:tcPr>
            <w:tcW w:w="3686" w:type="dxa"/>
            <w:tcBorders>
              <w:top w:val="outset" w:sz="6" w:space="0" w:color="auto"/>
              <w:left w:val="outset" w:sz="6" w:space="0" w:color="auto"/>
              <w:bottom w:val="outset" w:sz="6" w:space="0" w:color="auto"/>
              <w:right w:val="outset" w:sz="6" w:space="0" w:color="auto"/>
            </w:tcBorders>
          </w:tcPr>
          <w:p w:rsidR="003369A3" w:rsidRPr="005F3497" w:rsidRDefault="00C444E6" w:rsidP="0094298A">
            <w:pPr>
              <w:spacing w:after="120"/>
              <w:ind w:left="0" w:right="-617"/>
              <w:jc w:val="left"/>
            </w:pPr>
            <w:r w:rsidRPr="005F3497">
              <w:t xml:space="preserve">MOST </w:t>
            </w:r>
            <w:r w:rsidRPr="005F3497">
              <w:rPr>
                <w:b/>
                <w:bCs/>
              </w:rPr>
              <w:t xml:space="preserve">2-SYLLABLE </w:t>
            </w:r>
            <w:r w:rsidRPr="00D661E2">
              <w:rPr>
                <w:b/>
                <w:bCs/>
                <w:color w:val="FF0000"/>
              </w:rPr>
              <w:t>NOUNS</w:t>
            </w:r>
          </w:p>
        </w:tc>
        <w:tc>
          <w:tcPr>
            <w:tcW w:w="6520" w:type="dxa"/>
            <w:tcBorders>
              <w:top w:val="outset" w:sz="6" w:space="0" w:color="auto"/>
              <w:left w:val="outset" w:sz="6" w:space="0" w:color="auto"/>
              <w:bottom w:val="outset" w:sz="6" w:space="0" w:color="auto"/>
              <w:right w:val="outset" w:sz="6" w:space="0" w:color="auto"/>
            </w:tcBorders>
          </w:tcPr>
          <w:p w:rsidR="003369A3" w:rsidRPr="005F3497" w:rsidRDefault="003369A3" w:rsidP="0094298A">
            <w:pPr>
              <w:spacing w:after="120"/>
              <w:ind w:left="0" w:right="-617"/>
              <w:jc w:val="left"/>
            </w:pPr>
            <w:r w:rsidRPr="005F3497">
              <w:t>PRESent, EXport, CHIna, TAble</w:t>
            </w:r>
          </w:p>
        </w:tc>
      </w:tr>
      <w:tr w:rsidR="003369A3" w:rsidRPr="005F3497" w:rsidTr="002E7A47">
        <w:trPr>
          <w:tblCellSpacing w:w="0" w:type="dxa"/>
        </w:trPr>
        <w:tc>
          <w:tcPr>
            <w:tcW w:w="3686" w:type="dxa"/>
            <w:tcBorders>
              <w:top w:val="outset" w:sz="6" w:space="0" w:color="auto"/>
              <w:left w:val="outset" w:sz="6" w:space="0" w:color="auto"/>
              <w:bottom w:val="outset" w:sz="6" w:space="0" w:color="auto"/>
              <w:right w:val="outset" w:sz="6" w:space="0" w:color="auto"/>
            </w:tcBorders>
          </w:tcPr>
          <w:p w:rsidR="003369A3" w:rsidRPr="005F3497" w:rsidRDefault="00C444E6" w:rsidP="0094298A">
            <w:pPr>
              <w:spacing w:after="120"/>
              <w:ind w:left="0" w:right="-617"/>
              <w:jc w:val="left"/>
            </w:pPr>
            <w:r w:rsidRPr="005F3497">
              <w:t xml:space="preserve">MOST </w:t>
            </w:r>
            <w:r w:rsidRPr="005F3497">
              <w:rPr>
                <w:b/>
                <w:bCs/>
              </w:rPr>
              <w:t xml:space="preserve">2-SYLLABLE </w:t>
            </w:r>
            <w:r w:rsidRPr="00D661E2">
              <w:rPr>
                <w:b/>
                <w:bCs/>
                <w:color w:val="FF0000"/>
              </w:rPr>
              <w:t>ADJECTIVES</w:t>
            </w:r>
          </w:p>
        </w:tc>
        <w:tc>
          <w:tcPr>
            <w:tcW w:w="6520" w:type="dxa"/>
            <w:tcBorders>
              <w:top w:val="outset" w:sz="6" w:space="0" w:color="auto"/>
              <w:left w:val="outset" w:sz="6" w:space="0" w:color="auto"/>
              <w:bottom w:val="outset" w:sz="6" w:space="0" w:color="auto"/>
              <w:right w:val="outset" w:sz="6" w:space="0" w:color="auto"/>
            </w:tcBorders>
          </w:tcPr>
          <w:p w:rsidR="003369A3" w:rsidRPr="005F3497" w:rsidRDefault="003369A3" w:rsidP="0094298A">
            <w:pPr>
              <w:spacing w:after="120"/>
              <w:ind w:left="0" w:right="-617"/>
              <w:jc w:val="left"/>
            </w:pPr>
            <w:r w:rsidRPr="005F3497">
              <w:t>PRESent, SLENder, CLEVer, HAPpy</w:t>
            </w:r>
          </w:p>
        </w:tc>
      </w:tr>
    </w:tbl>
    <w:p w:rsidR="003369A3" w:rsidRDefault="003369A3" w:rsidP="00874E10">
      <w:pPr>
        <w:pStyle w:val="c2"/>
        <w:ind w:right="-617"/>
        <w:rPr>
          <w:rFonts w:ascii="Times New Roman" w:hAnsi="Times New Roman" w:cs="Times New Roman"/>
          <w:color w:val="FF0000"/>
        </w:rPr>
      </w:pPr>
    </w:p>
    <w:p w:rsidR="003369A3" w:rsidRDefault="003369A3" w:rsidP="00874E10">
      <w:pPr>
        <w:pStyle w:val="c2"/>
        <w:ind w:right="-617"/>
        <w:rPr>
          <w:rFonts w:ascii="Times New Roman" w:hAnsi="Times New Roman" w:cs="Times New Roman"/>
          <w:color w:val="FF0000"/>
        </w:rPr>
      </w:pPr>
    </w:p>
    <w:p w:rsidR="003369A3" w:rsidRPr="00DB7773" w:rsidRDefault="00883871" w:rsidP="00874E10">
      <w:pPr>
        <w:pStyle w:val="c2"/>
        <w:ind w:right="-617"/>
        <w:rPr>
          <w:rFonts w:ascii="Times New Roman" w:hAnsi="Times New Roman" w:cs="Times New Roman"/>
          <w:color w:val="FF0000"/>
        </w:rPr>
      </w:pPr>
      <w:r>
        <w:rPr>
          <w:rFonts w:ascii="Times New Roman" w:hAnsi="Times New Roman" w:cs="Times New Roman"/>
          <w:color w:val="FF0000"/>
        </w:rPr>
        <w:t>#</w:t>
      </w:r>
      <w:r w:rsidR="003369A3" w:rsidRPr="00DB7773">
        <w:rPr>
          <w:rFonts w:ascii="Times New Roman" w:hAnsi="Times New Roman" w:cs="Times New Roman"/>
          <w:color w:val="FF0000"/>
        </w:rPr>
        <w:t>2 Stress on last syllable</w:t>
      </w:r>
    </w:p>
    <w:tbl>
      <w:tblPr>
        <w:tblW w:w="10206" w:type="dxa"/>
        <w:tblCellSpacing w:w="0" w:type="dxa"/>
        <w:tblInd w:w="99"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00"/>
      </w:tblPr>
      <w:tblGrid>
        <w:gridCol w:w="3686"/>
        <w:gridCol w:w="6520"/>
      </w:tblGrid>
      <w:tr w:rsidR="003369A3" w:rsidRPr="005F3497" w:rsidTr="002E7A47">
        <w:trPr>
          <w:tblCellSpacing w:w="0" w:type="dxa"/>
        </w:trPr>
        <w:tc>
          <w:tcPr>
            <w:tcW w:w="3686" w:type="dxa"/>
            <w:tcBorders>
              <w:top w:val="outset" w:sz="6" w:space="0" w:color="auto"/>
              <w:left w:val="outset" w:sz="6" w:space="0" w:color="auto"/>
              <w:bottom w:val="outset" w:sz="6" w:space="0" w:color="auto"/>
              <w:right w:val="outset" w:sz="6" w:space="0" w:color="auto"/>
            </w:tcBorders>
          </w:tcPr>
          <w:p w:rsidR="003369A3" w:rsidRPr="005F3497" w:rsidRDefault="002E7A47" w:rsidP="0094298A">
            <w:pPr>
              <w:spacing w:after="120"/>
              <w:ind w:left="0" w:right="-617"/>
              <w:jc w:val="left"/>
            </w:pPr>
            <w:r w:rsidRPr="005F3497">
              <w:rPr>
                <w:b/>
                <w:bCs/>
              </w:rPr>
              <w:t>RULE</w:t>
            </w:r>
          </w:p>
        </w:tc>
        <w:tc>
          <w:tcPr>
            <w:tcW w:w="6520" w:type="dxa"/>
            <w:tcBorders>
              <w:top w:val="outset" w:sz="6" w:space="0" w:color="auto"/>
              <w:left w:val="outset" w:sz="6" w:space="0" w:color="auto"/>
              <w:bottom w:val="outset" w:sz="6" w:space="0" w:color="auto"/>
              <w:right w:val="outset" w:sz="6" w:space="0" w:color="auto"/>
            </w:tcBorders>
          </w:tcPr>
          <w:p w:rsidR="003369A3" w:rsidRPr="005F3497" w:rsidRDefault="002E7A47" w:rsidP="0094298A">
            <w:pPr>
              <w:spacing w:after="120"/>
              <w:ind w:left="0" w:right="-617"/>
              <w:jc w:val="left"/>
            </w:pPr>
            <w:r w:rsidRPr="005F3497">
              <w:rPr>
                <w:b/>
                <w:bCs/>
              </w:rPr>
              <w:t>EXAMPLE</w:t>
            </w:r>
          </w:p>
        </w:tc>
      </w:tr>
      <w:tr w:rsidR="003369A3" w:rsidRPr="007F1FA7" w:rsidTr="002E7A47">
        <w:trPr>
          <w:tblCellSpacing w:w="0" w:type="dxa"/>
        </w:trPr>
        <w:tc>
          <w:tcPr>
            <w:tcW w:w="3686" w:type="dxa"/>
            <w:tcBorders>
              <w:top w:val="outset" w:sz="6" w:space="0" w:color="auto"/>
              <w:left w:val="outset" w:sz="6" w:space="0" w:color="auto"/>
              <w:bottom w:val="outset" w:sz="6" w:space="0" w:color="auto"/>
              <w:right w:val="outset" w:sz="6" w:space="0" w:color="auto"/>
            </w:tcBorders>
          </w:tcPr>
          <w:p w:rsidR="003369A3" w:rsidRPr="005F3497" w:rsidRDefault="00C444E6" w:rsidP="0094298A">
            <w:pPr>
              <w:spacing w:after="120"/>
              <w:ind w:left="0" w:right="-617"/>
              <w:jc w:val="left"/>
            </w:pPr>
            <w:r w:rsidRPr="005F3497">
              <w:t xml:space="preserve">MOST </w:t>
            </w:r>
            <w:r w:rsidRPr="005F3497">
              <w:rPr>
                <w:b/>
                <w:bCs/>
              </w:rPr>
              <w:t xml:space="preserve">2-SYLLABLE </w:t>
            </w:r>
            <w:r w:rsidRPr="00D661E2">
              <w:rPr>
                <w:b/>
                <w:bCs/>
                <w:color w:val="FF0000"/>
              </w:rPr>
              <w:t>VERBS</w:t>
            </w:r>
          </w:p>
        </w:tc>
        <w:tc>
          <w:tcPr>
            <w:tcW w:w="6520" w:type="dxa"/>
            <w:tcBorders>
              <w:top w:val="outset" w:sz="6" w:space="0" w:color="auto"/>
              <w:left w:val="outset" w:sz="6" w:space="0" w:color="auto"/>
              <w:bottom w:val="outset" w:sz="6" w:space="0" w:color="auto"/>
              <w:right w:val="outset" w:sz="6" w:space="0" w:color="auto"/>
            </w:tcBorders>
          </w:tcPr>
          <w:p w:rsidR="003369A3" w:rsidRPr="005133F8" w:rsidRDefault="003369A3" w:rsidP="0094298A">
            <w:pPr>
              <w:spacing w:after="120"/>
              <w:ind w:left="0" w:right="-617"/>
              <w:jc w:val="left"/>
              <w:rPr>
                <w:lang w:val="en-CA"/>
              </w:rPr>
            </w:pPr>
            <w:r w:rsidRPr="005133F8">
              <w:rPr>
                <w:lang w:val="en-CA"/>
              </w:rPr>
              <w:t>to preSENT, to exPORT, to deCIDE, to beGIN</w:t>
            </w:r>
          </w:p>
        </w:tc>
      </w:tr>
    </w:tbl>
    <w:p w:rsidR="009C1735" w:rsidRDefault="003369A3" w:rsidP="00883871">
      <w:pPr>
        <w:pStyle w:val="ectip"/>
        <w:ind w:right="-617"/>
        <w:rPr>
          <w:rFonts w:ascii="Times New Roman" w:hAnsi="Times New Roman"/>
          <w:b/>
          <w:bCs/>
          <w:color w:val="FF0000"/>
        </w:rPr>
      </w:pPr>
      <w:r w:rsidRPr="005F3497">
        <w:rPr>
          <w:rFonts w:ascii="Times New Roman" w:hAnsi="Times New Roman" w:cs="Times New Roman"/>
        </w:rPr>
        <w:t xml:space="preserve">There are many two-syllable words in English whose meaning and class change with a change in stress. The word </w:t>
      </w:r>
      <w:r w:rsidRPr="005F3497">
        <w:rPr>
          <w:rFonts w:ascii="Times New Roman" w:hAnsi="Times New Roman" w:cs="Times New Roman"/>
          <w:b/>
          <w:bCs/>
        </w:rPr>
        <w:t>present</w:t>
      </w:r>
      <w:r w:rsidRPr="005F3497">
        <w:rPr>
          <w:rFonts w:ascii="Times New Roman" w:hAnsi="Times New Roman" w:cs="Times New Roman"/>
        </w:rPr>
        <w:t xml:space="preserve">, for example is a two-syllable word. If we stress the first syllable, it is a noun (gift) or an adjective (opposite of absent). But if we stress the second syllable, it becomes a verb (to offer). More examples: the words </w:t>
      </w:r>
      <w:r w:rsidRPr="005F3497">
        <w:rPr>
          <w:rFonts w:ascii="Times New Roman" w:hAnsi="Times New Roman" w:cs="Times New Roman"/>
          <w:b/>
          <w:bCs/>
        </w:rPr>
        <w:t>export</w:t>
      </w:r>
      <w:r w:rsidRPr="005F3497">
        <w:rPr>
          <w:rFonts w:ascii="Times New Roman" w:hAnsi="Times New Roman" w:cs="Times New Roman"/>
        </w:rPr>
        <w:t xml:space="preserve">, </w:t>
      </w:r>
      <w:r w:rsidRPr="005F3497">
        <w:rPr>
          <w:rFonts w:ascii="Times New Roman" w:hAnsi="Times New Roman" w:cs="Times New Roman"/>
          <w:b/>
          <w:bCs/>
        </w:rPr>
        <w:t>import</w:t>
      </w:r>
      <w:r w:rsidRPr="005F3497">
        <w:rPr>
          <w:rFonts w:ascii="Times New Roman" w:hAnsi="Times New Roman" w:cs="Times New Roman"/>
        </w:rPr>
        <w:t xml:space="preserve">, </w:t>
      </w:r>
      <w:r w:rsidRPr="005F3497">
        <w:rPr>
          <w:rFonts w:ascii="Times New Roman" w:hAnsi="Times New Roman" w:cs="Times New Roman"/>
          <w:b/>
          <w:bCs/>
        </w:rPr>
        <w:t>contract</w:t>
      </w:r>
      <w:r w:rsidRPr="005F3497">
        <w:rPr>
          <w:rFonts w:ascii="Times New Roman" w:hAnsi="Times New Roman" w:cs="Times New Roman"/>
        </w:rPr>
        <w:t xml:space="preserve"> and </w:t>
      </w:r>
      <w:r w:rsidRPr="005F3497">
        <w:rPr>
          <w:rFonts w:ascii="Times New Roman" w:hAnsi="Times New Roman" w:cs="Times New Roman"/>
          <w:b/>
          <w:bCs/>
        </w:rPr>
        <w:t>object</w:t>
      </w:r>
      <w:r w:rsidRPr="005F3497">
        <w:rPr>
          <w:rFonts w:ascii="Times New Roman" w:hAnsi="Times New Roman" w:cs="Times New Roman"/>
        </w:rPr>
        <w:t xml:space="preserve"> can all be nouns or verbs depending on whether the stress is on the first or second syllable.</w:t>
      </w:r>
      <w:r w:rsidR="009C1735">
        <w:rPr>
          <w:rFonts w:ascii="Times New Roman" w:hAnsi="Times New Roman" w:cs="Times New Roman"/>
          <w:b/>
          <w:bCs/>
          <w:color w:val="FF0000"/>
        </w:rPr>
        <w:br w:type="page"/>
      </w:r>
    </w:p>
    <w:p w:rsidR="009C1735" w:rsidRDefault="009C1735" w:rsidP="00874E10">
      <w:pPr>
        <w:pStyle w:val="NormalWeb"/>
        <w:ind w:right="-617"/>
        <w:rPr>
          <w:rFonts w:ascii="Times New Roman" w:hAnsi="Times New Roman" w:cs="Times New Roman"/>
          <w:b/>
          <w:bCs/>
          <w:color w:val="FF0000"/>
        </w:rPr>
      </w:pPr>
    </w:p>
    <w:p w:rsidR="003369A3" w:rsidRPr="00DB7773" w:rsidRDefault="00883871" w:rsidP="00874E10">
      <w:pPr>
        <w:pStyle w:val="NormalWeb"/>
        <w:ind w:right="-617"/>
        <w:rPr>
          <w:rFonts w:ascii="Times New Roman" w:hAnsi="Times New Roman" w:cs="Times New Roman"/>
          <w:color w:val="FF0000"/>
        </w:rPr>
      </w:pPr>
      <w:r>
        <w:rPr>
          <w:rFonts w:ascii="Times New Roman" w:hAnsi="Times New Roman" w:cs="Times New Roman"/>
          <w:b/>
          <w:bCs/>
          <w:color w:val="FF0000"/>
        </w:rPr>
        <w:t>#</w:t>
      </w:r>
      <w:r w:rsidR="003369A3" w:rsidRPr="00DB7773">
        <w:rPr>
          <w:rFonts w:ascii="Times New Roman" w:hAnsi="Times New Roman" w:cs="Times New Roman"/>
          <w:b/>
          <w:bCs/>
          <w:color w:val="FF0000"/>
        </w:rPr>
        <w:t>3 Stress on penultimate syllable</w:t>
      </w:r>
      <w:r w:rsidR="003369A3" w:rsidRPr="00DB7773">
        <w:rPr>
          <w:rFonts w:ascii="Times New Roman" w:hAnsi="Times New Roman" w:cs="Times New Roman"/>
          <w:color w:val="FF0000"/>
        </w:rPr>
        <w:t xml:space="preserve"> (penultimate = second from end)</w:t>
      </w:r>
    </w:p>
    <w:tbl>
      <w:tblPr>
        <w:tblW w:w="10206" w:type="dxa"/>
        <w:tblCellSpacing w:w="0" w:type="dxa"/>
        <w:tblInd w:w="99"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00"/>
      </w:tblPr>
      <w:tblGrid>
        <w:gridCol w:w="5387"/>
        <w:gridCol w:w="4819"/>
      </w:tblGrid>
      <w:tr w:rsidR="003369A3" w:rsidRPr="005F3497" w:rsidTr="0094298A">
        <w:trPr>
          <w:tblCellSpacing w:w="0" w:type="dxa"/>
        </w:trPr>
        <w:tc>
          <w:tcPr>
            <w:tcW w:w="5387" w:type="dxa"/>
            <w:tcBorders>
              <w:top w:val="outset" w:sz="6" w:space="0" w:color="auto"/>
              <w:left w:val="outset" w:sz="6" w:space="0" w:color="auto"/>
              <w:bottom w:val="outset" w:sz="6" w:space="0" w:color="auto"/>
              <w:right w:val="outset" w:sz="6" w:space="0" w:color="auto"/>
            </w:tcBorders>
          </w:tcPr>
          <w:p w:rsidR="003369A3" w:rsidRPr="005F3497" w:rsidRDefault="002E7A47" w:rsidP="0094298A">
            <w:pPr>
              <w:spacing w:after="120"/>
              <w:ind w:left="0" w:right="-617"/>
            </w:pPr>
            <w:r w:rsidRPr="005F3497">
              <w:rPr>
                <w:b/>
                <w:bCs/>
              </w:rPr>
              <w:t>RULE</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2E7A47" w:rsidP="0094298A">
            <w:pPr>
              <w:spacing w:after="120"/>
              <w:ind w:left="0" w:right="-617"/>
            </w:pPr>
            <w:r w:rsidRPr="005F3497">
              <w:rPr>
                <w:b/>
                <w:bCs/>
              </w:rPr>
              <w:t>EXAMPLE</w:t>
            </w:r>
          </w:p>
        </w:tc>
      </w:tr>
      <w:tr w:rsidR="003369A3" w:rsidRPr="005F3497" w:rsidTr="0094298A">
        <w:trPr>
          <w:tblCellSpacing w:w="0" w:type="dxa"/>
        </w:trPr>
        <w:tc>
          <w:tcPr>
            <w:tcW w:w="5387" w:type="dxa"/>
            <w:tcBorders>
              <w:top w:val="outset" w:sz="6" w:space="0" w:color="auto"/>
              <w:left w:val="outset" w:sz="6" w:space="0" w:color="auto"/>
              <w:bottom w:val="outset" w:sz="6" w:space="0" w:color="auto"/>
              <w:right w:val="outset" w:sz="6" w:space="0" w:color="auto"/>
            </w:tcBorders>
          </w:tcPr>
          <w:p w:rsidR="003369A3" w:rsidRPr="005F3497" w:rsidRDefault="00C444E6" w:rsidP="0094298A">
            <w:pPr>
              <w:spacing w:after="120"/>
              <w:ind w:left="0" w:right="-617"/>
            </w:pPr>
            <w:r w:rsidRPr="005F3497">
              <w:t xml:space="preserve">WORDSENDING IN </w:t>
            </w:r>
            <w:r w:rsidRPr="005F3497">
              <w:rPr>
                <w:b/>
                <w:bCs/>
              </w:rPr>
              <w:t>-IC</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3369A3" w:rsidP="0094298A">
            <w:pPr>
              <w:spacing w:after="120"/>
              <w:ind w:left="0" w:right="-617"/>
            </w:pPr>
            <w:r w:rsidRPr="005F3497">
              <w:t>GRAPHic, geoGRAPHic, geoLOGic</w:t>
            </w:r>
          </w:p>
        </w:tc>
      </w:tr>
      <w:tr w:rsidR="003369A3" w:rsidRPr="005F3497" w:rsidTr="0094298A">
        <w:trPr>
          <w:tblCellSpacing w:w="0" w:type="dxa"/>
        </w:trPr>
        <w:tc>
          <w:tcPr>
            <w:tcW w:w="5387" w:type="dxa"/>
            <w:tcBorders>
              <w:top w:val="outset" w:sz="6" w:space="0" w:color="auto"/>
              <w:left w:val="outset" w:sz="6" w:space="0" w:color="auto"/>
              <w:bottom w:val="outset" w:sz="6" w:space="0" w:color="auto"/>
              <w:right w:val="outset" w:sz="6" w:space="0" w:color="auto"/>
            </w:tcBorders>
          </w:tcPr>
          <w:p w:rsidR="003369A3" w:rsidRPr="005133F8" w:rsidRDefault="00C444E6" w:rsidP="0094298A">
            <w:pPr>
              <w:spacing w:after="120"/>
              <w:ind w:left="0" w:right="-617"/>
              <w:rPr>
                <w:lang w:val="en-CA"/>
              </w:rPr>
            </w:pPr>
            <w:r w:rsidRPr="005133F8">
              <w:rPr>
                <w:lang w:val="en-CA"/>
              </w:rPr>
              <w:t xml:space="preserve">WORDS ENDING IN </w:t>
            </w:r>
            <w:r w:rsidRPr="005133F8">
              <w:rPr>
                <w:b/>
                <w:bCs/>
                <w:lang w:val="en-CA"/>
              </w:rPr>
              <w:t>-SION</w:t>
            </w:r>
            <w:r w:rsidRPr="005133F8">
              <w:rPr>
                <w:lang w:val="en-CA"/>
              </w:rPr>
              <w:t xml:space="preserve"> AND </w:t>
            </w:r>
            <w:r w:rsidRPr="005133F8">
              <w:rPr>
                <w:b/>
                <w:bCs/>
                <w:lang w:val="en-CA"/>
              </w:rPr>
              <w:t>-TION</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3369A3" w:rsidP="0094298A">
            <w:pPr>
              <w:spacing w:after="120"/>
              <w:ind w:left="0" w:right="-617"/>
            </w:pPr>
            <w:r w:rsidRPr="005F3497">
              <w:t>teleVIsion, reveLAtion</w:t>
            </w:r>
          </w:p>
        </w:tc>
      </w:tr>
    </w:tbl>
    <w:p w:rsidR="003369A3" w:rsidRDefault="003369A3" w:rsidP="00874E10">
      <w:pPr>
        <w:pStyle w:val="ectip"/>
        <w:ind w:right="-617"/>
        <w:rPr>
          <w:rFonts w:ascii="Times New Roman" w:hAnsi="Times New Roman" w:cs="Times New Roman"/>
        </w:rPr>
      </w:pPr>
      <w:r w:rsidRPr="005F3497">
        <w:rPr>
          <w:rFonts w:ascii="Times New Roman" w:hAnsi="Times New Roman" w:cs="Times New Roman"/>
        </w:rPr>
        <w:t xml:space="preserve">For a few words, native English speakers don't always "agree" on where to put the stress. For example, some people say </w:t>
      </w:r>
      <w:r w:rsidRPr="005F3497">
        <w:rPr>
          <w:rFonts w:ascii="Times New Roman" w:hAnsi="Times New Roman" w:cs="Times New Roman"/>
          <w:b/>
          <w:bCs/>
        </w:rPr>
        <w:t>teleVIsion</w:t>
      </w:r>
      <w:r w:rsidRPr="005F3497">
        <w:rPr>
          <w:rFonts w:ascii="Times New Roman" w:hAnsi="Times New Roman" w:cs="Times New Roman"/>
        </w:rPr>
        <w:t xml:space="preserve"> and others say </w:t>
      </w:r>
      <w:r w:rsidRPr="005F3497">
        <w:rPr>
          <w:rFonts w:ascii="Times New Roman" w:hAnsi="Times New Roman" w:cs="Times New Roman"/>
          <w:b/>
          <w:bCs/>
        </w:rPr>
        <w:t>TELevision</w:t>
      </w:r>
      <w:r w:rsidRPr="005F3497">
        <w:rPr>
          <w:rFonts w:ascii="Times New Roman" w:hAnsi="Times New Roman" w:cs="Times New Roman"/>
        </w:rPr>
        <w:t xml:space="preserve">. Another example is: </w:t>
      </w:r>
      <w:r w:rsidRPr="005F3497">
        <w:rPr>
          <w:rFonts w:ascii="Times New Roman" w:hAnsi="Times New Roman" w:cs="Times New Roman"/>
          <w:b/>
          <w:bCs/>
        </w:rPr>
        <w:t>CONtroversy</w:t>
      </w:r>
      <w:r w:rsidRPr="005F3497">
        <w:rPr>
          <w:rFonts w:ascii="Times New Roman" w:hAnsi="Times New Roman" w:cs="Times New Roman"/>
        </w:rPr>
        <w:t xml:space="preserve"> and </w:t>
      </w:r>
      <w:r w:rsidRPr="005F3497">
        <w:rPr>
          <w:rFonts w:ascii="Times New Roman" w:hAnsi="Times New Roman" w:cs="Times New Roman"/>
          <w:b/>
          <w:bCs/>
        </w:rPr>
        <w:t>conTROversy</w:t>
      </w:r>
      <w:r w:rsidRPr="005F3497">
        <w:rPr>
          <w:rFonts w:ascii="Times New Roman" w:hAnsi="Times New Roman" w:cs="Times New Roman"/>
        </w:rPr>
        <w:t>.</w:t>
      </w:r>
    </w:p>
    <w:p w:rsidR="003369A3" w:rsidRPr="005F3497" w:rsidRDefault="003369A3" w:rsidP="00874E10">
      <w:pPr>
        <w:pStyle w:val="ectip"/>
        <w:ind w:right="-617"/>
        <w:rPr>
          <w:rFonts w:ascii="Times New Roman" w:hAnsi="Times New Roman" w:cs="Times New Roman"/>
        </w:rPr>
      </w:pPr>
    </w:p>
    <w:p w:rsidR="003369A3" w:rsidRPr="00DB7773" w:rsidRDefault="00883871" w:rsidP="00874E10">
      <w:pPr>
        <w:pStyle w:val="NormalWeb"/>
        <w:ind w:right="-617"/>
        <w:rPr>
          <w:rFonts w:ascii="Times New Roman" w:hAnsi="Times New Roman" w:cs="Times New Roman"/>
          <w:color w:val="FF0000"/>
        </w:rPr>
      </w:pPr>
      <w:r>
        <w:rPr>
          <w:rFonts w:ascii="Times New Roman" w:hAnsi="Times New Roman" w:cs="Times New Roman"/>
          <w:b/>
          <w:bCs/>
          <w:color w:val="FF0000"/>
        </w:rPr>
        <w:t>#</w:t>
      </w:r>
      <w:r w:rsidR="003369A3" w:rsidRPr="00DB7773">
        <w:rPr>
          <w:rFonts w:ascii="Times New Roman" w:hAnsi="Times New Roman" w:cs="Times New Roman"/>
          <w:b/>
          <w:bCs/>
          <w:color w:val="FF0000"/>
        </w:rPr>
        <w:t>4 Stress on ante-penultimate syllable</w:t>
      </w:r>
      <w:r w:rsidR="003369A3" w:rsidRPr="00DB7773">
        <w:rPr>
          <w:rFonts w:ascii="Times New Roman" w:hAnsi="Times New Roman" w:cs="Times New Roman"/>
          <w:color w:val="FF0000"/>
        </w:rPr>
        <w:t xml:space="preserve"> (ante-penultimate = third from end)</w:t>
      </w:r>
    </w:p>
    <w:tbl>
      <w:tblPr>
        <w:tblW w:w="10305" w:type="dxa"/>
        <w:tblCellSpacing w:w="0"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00"/>
      </w:tblPr>
      <w:tblGrid>
        <w:gridCol w:w="5486"/>
        <w:gridCol w:w="4819"/>
      </w:tblGrid>
      <w:tr w:rsidR="003369A3" w:rsidRPr="005F3497" w:rsidTr="00C444E6">
        <w:trPr>
          <w:tblCellSpacing w:w="0" w:type="dxa"/>
        </w:trPr>
        <w:tc>
          <w:tcPr>
            <w:tcW w:w="5486" w:type="dxa"/>
            <w:tcBorders>
              <w:top w:val="outset" w:sz="6" w:space="0" w:color="auto"/>
              <w:left w:val="outset" w:sz="6" w:space="0" w:color="auto"/>
              <w:bottom w:val="outset" w:sz="6" w:space="0" w:color="auto"/>
              <w:right w:val="outset" w:sz="6" w:space="0" w:color="auto"/>
            </w:tcBorders>
          </w:tcPr>
          <w:p w:rsidR="003369A3" w:rsidRPr="005F3497" w:rsidRDefault="002E7A47" w:rsidP="00C444E6">
            <w:pPr>
              <w:spacing w:after="120"/>
              <w:ind w:left="0" w:right="-617"/>
              <w:jc w:val="left"/>
            </w:pPr>
            <w:r w:rsidRPr="005F3497">
              <w:rPr>
                <w:b/>
                <w:bCs/>
              </w:rPr>
              <w:t>RULE</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2E7A47" w:rsidP="00C444E6">
            <w:pPr>
              <w:spacing w:after="120"/>
              <w:ind w:left="0" w:right="-617"/>
              <w:jc w:val="left"/>
            </w:pPr>
            <w:r w:rsidRPr="005F3497">
              <w:rPr>
                <w:b/>
                <w:bCs/>
              </w:rPr>
              <w:t>EXAMPLE</w:t>
            </w:r>
          </w:p>
        </w:tc>
      </w:tr>
      <w:tr w:rsidR="003369A3" w:rsidRPr="005F3497" w:rsidTr="00C444E6">
        <w:trPr>
          <w:tblCellSpacing w:w="0" w:type="dxa"/>
        </w:trPr>
        <w:tc>
          <w:tcPr>
            <w:tcW w:w="5486" w:type="dxa"/>
            <w:tcBorders>
              <w:top w:val="outset" w:sz="6" w:space="0" w:color="auto"/>
              <w:left w:val="outset" w:sz="6" w:space="0" w:color="auto"/>
              <w:bottom w:val="outset" w:sz="6" w:space="0" w:color="auto"/>
              <w:right w:val="outset" w:sz="6" w:space="0" w:color="auto"/>
            </w:tcBorders>
          </w:tcPr>
          <w:p w:rsidR="003369A3" w:rsidRPr="005133F8" w:rsidRDefault="00C444E6" w:rsidP="00C444E6">
            <w:pPr>
              <w:spacing w:after="120"/>
              <w:ind w:left="0" w:right="-617"/>
              <w:jc w:val="left"/>
              <w:rPr>
                <w:lang w:val="en-CA"/>
              </w:rPr>
            </w:pPr>
            <w:r w:rsidRPr="005133F8">
              <w:rPr>
                <w:lang w:val="en-CA"/>
              </w:rPr>
              <w:t xml:space="preserve">WORDS ENDING IN </w:t>
            </w:r>
            <w:r w:rsidRPr="005133F8">
              <w:rPr>
                <w:b/>
                <w:bCs/>
                <w:lang w:val="en-CA"/>
              </w:rPr>
              <w:t>-CY</w:t>
            </w:r>
            <w:r w:rsidRPr="005133F8">
              <w:rPr>
                <w:lang w:val="en-CA"/>
              </w:rPr>
              <w:t xml:space="preserve">, </w:t>
            </w:r>
            <w:r w:rsidRPr="005133F8">
              <w:rPr>
                <w:b/>
                <w:bCs/>
                <w:lang w:val="en-CA"/>
              </w:rPr>
              <w:t>-TY</w:t>
            </w:r>
            <w:r w:rsidRPr="005133F8">
              <w:rPr>
                <w:lang w:val="en-CA"/>
              </w:rPr>
              <w:t xml:space="preserve">, </w:t>
            </w:r>
            <w:r w:rsidRPr="005133F8">
              <w:rPr>
                <w:b/>
                <w:bCs/>
                <w:lang w:val="en-CA"/>
              </w:rPr>
              <w:t>-PHY</w:t>
            </w:r>
            <w:r w:rsidRPr="005133F8">
              <w:rPr>
                <w:lang w:val="en-CA"/>
              </w:rPr>
              <w:t xml:space="preserve"> AND </w:t>
            </w:r>
            <w:r w:rsidRPr="005133F8">
              <w:rPr>
                <w:b/>
                <w:bCs/>
                <w:lang w:val="en-CA"/>
              </w:rPr>
              <w:t>-GY</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3369A3" w:rsidP="00C444E6">
            <w:pPr>
              <w:spacing w:after="120"/>
              <w:ind w:left="0" w:right="-617"/>
              <w:jc w:val="left"/>
            </w:pPr>
            <w:r w:rsidRPr="005F3497">
              <w:t>deMOcracy, dependaBIlity, phoTOgraphy, geOLogy</w:t>
            </w:r>
          </w:p>
        </w:tc>
      </w:tr>
      <w:tr w:rsidR="003369A3" w:rsidRPr="005F3497" w:rsidTr="00C444E6">
        <w:trPr>
          <w:tblCellSpacing w:w="0" w:type="dxa"/>
        </w:trPr>
        <w:tc>
          <w:tcPr>
            <w:tcW w:w="5486" w:type="dxa"/>
            <w:tcBorders>
              <w:top w:val="outset" w:sz="6" w:space="0" w:color="auto"/>
              <w:left w:val="outset" w:sz="6" w:space="0" w:color="auto"/>
              <w:bottom w:val="outset" w:sz="6" w:space="0" w:color="auto"/>
              <w:right w:val="outset" w:sz="6" w:space="0" w:color="auto"/>
            </w:tcBorders>
          </w:tcPr>
          <w:p w:rsidR="003369A3" w:rsidRPr="005F3497" w:rsidRDefault="00C444E6" w:rsidP="00C444E6">
            <w:pPr>
              <w:spacing w:after="120"/>
              <w:ind w:left="0" w:right="-617"/>
              <w:jc w:val="left"/>
            </w:pPr>
            <w:r w:rsidRPr="005F3497">
              <w:t xml:space="preserve">WORDSENDING IN </w:t>
            </w:r>
            <w:r w:rsidRPr="005F3497">
              <w:rPr>
                <w:b/>
                <w:bCs/>
              </w:rPr>
              <w:t>-AL</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3369A3" w:rsidP="00C444E6">
            <w:pPr>
              <w:spacing w:after="120"/>
              <w:ind w:left="0" w:right="-617"/>
              <w:jc w:val="left"/>
            </w:pPr>
            <w:r w:rsidRPr="005F3497">
              <w:t>CRItical, geoLOGical</w:t>
            </w:r>
          </w:p>
        </w:tc>
      </w:tr>
    </w:tbl>
    <w:p w:rsidR="003369A3" w:rsidRPr="00DB7773" w:rsidRDefault="00883871" w:rsidP="00874E10">
      <w:pPr>
        <w:pStyle w:val="NormalWeb"/>
        <w:ind w:right="-617"/>
        <w:rPr>
          <w:rFonts w:ascii="Times New Roman" w:hAnsi="Times New Roman" w:cs="Times New Roman"/>
          <w:color w:val="FF0000"/>
        </w:rPr>
      </w:pPr>
      <w:r>
        <w:rPr>
          <w:rFonts w:ascii="Times New Roman" w:hAnsi="Times New Roman" w:cs="Times New Roman"/>
          <w:b/>
          <w:bCs/>
          <w:color w:val="FF0000"/>
        </w:rPr>
        <w:t>#</w:t>
      </w:r>
      <w:r w:rsidR="003369A3" w:rsidRPr="00DB7773">
        <w:rPr>
          <w:rFonts w:ascii="Times New Roman" w:hAnsi="Times New Roman" w:cs="Times New Roman"/>
          <w:b/>
          <w:bCs/>
          <w:color w:val="FF0000"/>
        </w:rPr>
        <w:t>5 Compound words</w:t>
      </w:r>
      <w:r w:rsidR="003369A3" w:rsidRPr="00DB7773">
        <w:rPr>
          <w:rFonts w:ascii="Times New Roman" w:hAnsi="Times New Roman" w:cs="Times New Roman"/>
          <w:color w:val="FF0000"/>
        </w:rPr>
        <w:t xml:space="preserve"> (words with two parts)</w:t>
      </w:r>
    </w:p>
    <w:tbl>
      <w:tblPr>
        <w:tblW w:w="10305" w:type="dxa"/>
        <w:tblCellSpacing w:w="0" w:type="dxa"/>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00"/>
      </w:tblPr>
      <w:tblGrid>
        <w:gridCol w:w="5486"/>
        <w:gridCol w:w="4819"/>
      </w:tblGrid>
      <w:tr w:rsidR="003369A3" w:rsidRPr="005F3497" w:rsidTr="00C444E6">
        <w:trPr>
          <w:tblCellSpacing w:w="0" w:type="dxa"/>
        </w:trPr>
        <w:tc>
          <w:tcPr>
            <w:tcW w:w="5486" w:type="dxa"/>
            <w:tcBorders>
              <w:top w:val="outset" w:sz="6" w:space="0" w:color="auto"/>
              <w:left w:val="outset" w:sz="6" w:space="0" w:color="auto"/>
              <w:bottom w:val="outset" w:sz="6" w:space="0" w:color="auto"/>
              <w:right w:val="outset" w:sz="6" w:space="0" w:color="auto"/>
            </w:tcBorders>
          </w:tcPr>
          <w:p w:rsidR="003369A3" w:rsidRPr="005F3497" w:rsidRDefault="002E7A47" w:rsidP="00874E10">
            <w:pPr>
              <w:spacing w:after="120"/>
              <w:ind w:right="-617" w:firstLine="480"/>
              <w:jc w:val="center"/>
            </w:pPr>
            <w:r w:rsidRPr="005F3497">
              <w:rPr>
                <w:b/>
                <w:bCs/>
              </w:rPr>
              <w:t>RULE</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2E7A47" w:rsidP="00874E10">
            <w:pPr>
              <w:spacing w:after="120"/>
              <w:ind w:right="-617" w:firstLine="480"/>
              <w:jc w:val="center"/>
            </w:pPr>
            <w:r w:rsidRPr="005F3497">
              <w:rPr>
                <w:b/>
                <w:bCs/>
              </w:rPr>
              <w:t>EXAMPLE</w:t>
            </w:r>
          </w:p>
        </w:tc>
      </w:tr>
      <w:tr w:rsidR="003369A3" w:rsidRPr="005F3497" w:rsidTr="00C444E6">
        <w:trPr>
          <w:tblCellSpacing w:w="0" w:type="dxa"/>
        </w:trPr>
        <w:tc>
          <w:tcPr>
            <w:tcW w:w="5486" w:type="dxa"/>
            <w:tcBorders>
              <w:top w:val="outset" w:sz="6" w:space="0" w:color="auto"/>
              <w:left w:val="outset" w:sz="6" w:space="0" w:color="auto"/>
              <w:bottom w:val="outset" w:sz="6" w:space="0" w:color="auto"/>
              <w:right w:val="outset" w:sz="6" w:space="0" w:color="auto"/>
            </w:tcBorders>
          </w:tcPr>
          <w:p w:rsidR="003369A3" w:rsidRPr="005133F8" w:rsidRDefault="003369A3" w:rsidP="00C444E6">
            <w:pPr>
              <w:spacing w:after="120"/>
              <w:ind w:left="0" w:right="-617"/>
              <w:rPr>
                <w:lang w:val="en-CA"/>
              </w:rPr>
            </w:pPr>
            <w:r w:rsidRPr="005133F8">
              <w:rPr>
                <w:lang w:val="en-CA"/>
              </w:rPr>
              <w:t xml:space="preserve">For compound </w:t>
            </w:r>
            <w:r w:rsidRPr="005133F8">
              <w:rPr>
                <w:b/>
                <w:bCs/>
                <w:lang w:val="en-CA"/>
              </w:rPr>
              <w:t>nouns</w:t>
            </w:r>
            <w:r w:rsidRPr="005133F8">
              <w:rPr>
                <w:lang w:val="en-CA"/>
              </w:rPr>
              <w:t xml:space="preserve">, the stress is on the </w:t>
            </w:r>
            <w:r w:rsidRPr="005133F8">
              <w:rPr>
                <w:b/>
                <w:bCs/>
                <w:lang w:val="en-CA"/>
              </w:rPr>
              <w:t>first</w:t>
            </w:r>
            <w:r w:rsidRPr="005133F8">
              <w:rPr>
                <w:lang w:val="en-CA"/>
              </w:rPr>
              <w:t xml:space="preserve"> part</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3369A3" w:rsidP="00C444E6">
            <w:pPr>
              <w:spacing w:after="120"/>
              <w:ind w:left="0" w:right="-617"/>
            </w:pPr>
            <w:r w:rsidRPr="005F3497">
              <w:t>BLACKbird, GREENhouse</w:t>
            </w:r>
          </w:p>
        </w:tc>
      </w:tr>
      <w:tr w:rsidR="003369A3" w:rsidRPr="005F3497" w:rsidTr="00C444E6">
        <w:trPr>
          <w:tblCellSpacing w:w="0" w:type="dxa"/>
        </w:trPr>
        <w:tc>
          <w:tcPr>
            <w:tcW w:w="5486" w:type="dxa"/>
            <w:tcBorders>
              <w:top w:val="outset" w:sz="6" w:space="0" w:color="auto"/>
              <w:left w:val="outset" w:sz="6" w:space="0" w:color="auto"/>
              <w:bottom w:val="outset" w:sz="6" w:space="0" w:color="auto"/>
              <w:right w:val="outset" w:sz="6" w:space="0" w:color="auto"/>
            </w:tcBorders>
          </w:tcPr>
          <w:p w:rsidR="003369A3" w:rsidRPr="005133F8" w:rsidRDefault="003369A3" w:rsidP="00C444E6">
            <w:pPr>
              <w:spacing w:after="120"/>
              <w:ind w:left="0" w:right="-617"/>
              <w:rPr>
                <w:lang w:val="en-CA"/>
              </w:rPr>
            </w:pPr>
            <w:r w:rsidRPr="005133F8">
              <w:rPr>
                <w:lang w:val="en-CA"/>
              </w:rPr>
              <w:t xml:space="preserve">For compound </w:t>
            </w:r>
            <w:r w:rsidRPr="005133F8">
              <w:rPr>
                <w:b/>
                <w:bCs/>
                <w:lang w:val="en-CA"/>
              </w:rPr>
              <w:t>adjectives</w:t>
            </w:r>
            <w:r w:rsidRPr="005133F8">
              <w:rPr>
                <w:lang w:val="en-CA"/>
              </w:rPr>
              <w:t xml:space="preserve">, the stress is on the </w:t>
            </w:r>
            <w:r w:rsidRPr="005133F8">
              <w:rPr>
                <w:b/>
                <w:bCs/>
                <w:lang w:val="en-CA"/>
              </w:rPr>
              <w:t>second</w:t>
            </w:r>
            <w:r w:rsidRPr="005133F8">
              <w:rPr>
                <w:lang w:val="en-CA"/>
              </w:rPr>
              <w:t xml:space="preserve"> part</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3369A3" w:rsidP="00C444E6">
            <w:pPr>
              <w:spacing w:after="120"/>
              <w:ind w:left="0" w:right="-617"/>
            </w:pPr>
            <w:r w:rsidRPr="005F3497">
              <w:t>bad-TEMpered, old-FASHioned</w:t>
            </w:r>
          </w:p>
        </w:tc>
      </w:tr>
      <w:tr w:rsidR="003369A3" w:rsidRPr="005F3497" w:rsidTr="00C444E6">
        <w:trPr>
          <w:tblCellSpacing w:w="0" w:type="dxa"/>
        </w:trPr>
        <w:tc>
          <w:tcPr>
            <w:tcW w:w="5486" w:type="dxa"/>
            <w:tcBorders>
              <w:top w:val="outset" w:sz="6" w:space="0" w:color="auto"/>
              <w:left w:val="outset" w:sz="6" w:space="0" w:color="auto"/>
              <w:bottom w:val="outset" w:sz="6" w:space="0" w:color="auto"/>
              <w:right w:val="outset" w:sz="6" w:space="0" w:color="auto"/>
            </w:tcBorders>
          </w:tcPr>
          <w:p w:rsidR="003369A3" w:rsidRPr="005133F8" w:rsidRDefault="003369A3" w:rsidP="00C444E6">
            <w:pPr>
              <w:spacing w:after="120"/>
              <w:ind w:left="0" w:right="-617"/>
              <w:rPr>
                <w:lang w:val="en-CA"/>
              </w:rPr>
            </w:pPr>
            <w:r w:rsidRPr="005133F8">
              <w:rPr>
                <w:lang w:val="en-CA"/>
              </w:rPr>
              <w:t xml:space="preserve">For compound </w:t>
            </w:r>
            <w:r w:rsidRPr="005133F8">
              <w:rPr>
                <w:b/>
                <w:bCs/>
                <w:lang w:val="en-CA"/>
              </w:rPr>
              <w:t>verbs</w:t>
            </w:r>
            <w:r w:rsidRPr="005133F8">
              <w:rPr>
                <w:lang w:val="en-CA"/>
              </w:rPr>
              <w:t xml:space="preserve">, the stress is on the </w:t>
            </w:r>
            <w:r w:rsidRPr="005133F8">
              <w:rPr>
                <w:b/>
                <w:bCs/>
                <w:lang w:val="en-CA"/>
              </w:rPr>
              <w:t>second</w:t>
            </w:r>
            <w:r w:rsidRPr="005133F8">
              <w:rPr>
                <w:lang w:val="en-CA"/>
              </w:rPr>
              <w:t xml:space="preserve"> part</w:t>
            </w:r>
          </w:p>
        </w:tc>
        <w:tc>
          <w:tcPr>
            <w:tcW w:w="4819" w:type="dxa"/>
            <w:tcBorders>
              <w:top w:val="outset" w:sz="6" w:space="0" w:color="auto"/>
              <w:left w:val="outset" w:sz="6" w:space="0" w:color="auto"/>
              <w:bottom w:val="outset" w:sz="6" w:space="0" w:color="auto"/>
              <w:right w:val="outset" w:sz="6" w:space="0" w:color="auto"/>
            </w:tcBorders>
          </w:tcPr>
          <w:p w:rsidR="003369A3" w:rsidRPr="005F3497" w:rsidRDefault="003369A3" w:rsidP="00C444E6">
            <w:pPr>
              <w:spacing w:after="120"/>
              <w:ind w:left="0" w:right="-617"/>
            </w:pPr>
            <w:r w:rsidRPr="005F3497">
              <w:t>to underSTAND, to overFLOW</w:t>
            </w:r>
          </w:p>
        </w:tc>
      </w:tr>
    </w:tbl>
    <w:p w:rsidR="003369A3" w:rsidRPr="005F3497" w:rsidRDefault="003369A3" w:rsidP="00874E10">
      <w:pPr>
        <w:spacing w:before="100" w:beforeAutospacing="1" w:after="120" w:afterAutospacing="1"/>
        <w:ind w:right="-617"/>
      </w:pPr>
    </w:p>
    <w:p w:rsidR="003369A3" w:rsidRPr="00701D2C" w:rsidRDefault="00701D2C" w:rsidP="00701D2C">
      <w:pPr>
        <w:spacing w:after="120"/>
        <w:ind w:left="0" w:right="-617"/>
        <w:rPr>
          <w:lang w:val="en-CA"/>
        </w:rPr>
      </w:pPr>
      <w:r w:rsidRPr="00701D2C">
        <w:rPr>
          <w:lang w:val="en-CA"/>
        </w:rPr>
        <w:t>Adapted from https://www.englishclub.com/pronunciation/word-stress.htm</w:t>
      </w:r>
    </w:p>
    <w:p w:rsidR="00DD0A3C" w:rsidRPr="00701D2C" w:rsidRDefault="00DD0A3C" w:rsidP="00874E10">
      <w:pPr>
        <w:ind w:right="-617"/>
        <w:rPr>
          <w:lang w:val="en-CA"/>
        </w:rPr>
      </w:pPr>
    </w:p>
    <w:p w:rsidR="00874E10" w:rsidRPr="00701D2C" w:rsidRDefault="00874E10">
      <w:pPr>
        <w:ind w:right="-617"/>
        <w:rPr>
          <w:lang w:val="en-CA"/>
        </w:rPr>
      </w:pPr>
    </w:p>
    <w:sectPr w:rsidR="00874E10" w:rsidRPr="00701D2C" w:rsidSect="00874E10">
      <w:headerReference w:type="default" r:id="rId18"/>
      <w:pgSz w:w="12240" w:h="15840"/>
      <w:pgMar w:top="1440" w:right="1800" w:bottom="1135" w:left="85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0D0" w:rsidRDefault="009F50D0" w:rsidP="003369A3">
      <w:pPr>
        <w:spacing w:after="0" w:line="240" w:lineRule="auto"/>
      </w:pPr>
      <w:r>
        <w:separator/>
      </w:r>
    </w:p>
  </w:endnote>
  <w:endnote w:type="continuationSeparator" w:id="1">
    <w:p w:rsidR="009F50D0" w:rsidRDefault="009F50D0" w:rsidP="003369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0D0" w:rsidRDefault="009F50D0" w:rsidP="003369A3">
      <w:pPr>
        <w:spacing w:after="0" w:line="240" w:lineRule="auto"/>
      </w:pPr>
      <w:r>
        <w:separator/>
      </w:r>
    </w:p>
  </w:footnote>
  <w:footnote w:type="continuationSeparator" w:id="1">
    <w:p w:rsidR="009F50D0" w:rsidRDefault="009F50D0" w:rsidP="003369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9A3" w:rsidRPr="003369A3" w:rsidRDefault="003369A3" w:rsidP="003369A3">
    <w:pPr>
      <w:spacing w:after="120"/>
      <w:jc w:val="center"/>
      <w:rPr>
        <w:b/>
        <w:color w:val="0F243E" w:themeColor="text2" w:themeShade="80"/>
        <w:sz w:val="40"/>
        <w:szCs w:val="36"/>
        <w:lang w:val="en-CA"/>
      </w:rPr>
    </w:pPr>
    <w:r w:rsidRPr="003369A3">
      <w:rPr>
        <w:b/>
        <w:noProof/>
        <w:color w:val="0F243E" w:themeColor="text2" w:themeShade="80"/>
        <w:sz w:val="40"/>
        <w:szCs w:val="36"/>
        <w:lang w:eastAsia="fr-CA"/>
      </w:rPr>
      <w:drawing>
        <wp:anchor distT="0" distB="0" distL="114300" distR="114300" simplePos="0" relativeHeight="251659264" behindDoc="0" locked="0" layoutInCell="1" allowOverlap="1">
          <wp:simplePos x="0" y="0"/>
          <wp:positionH relativeFrom="column">
            <wp:posOffset>-216535</wp:posOffset>
          </wp:positionH>
          <wp:positionV relativeFrom="paragraph">
            <wp:posOffset>-175260</wp:posOffset>
          </wp:positionV>
          <wp:extent cx="1232535" cy="828675"/>
          <wp:effectExtent l="19050" t="0" r="5715" b="0"/>
          <wp:wrapNone/>
          <wp:docPr id="26" name="Image 1" descr="http://www.lescegeps.com/images/show_image.php?id=181&amp;format=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scegeps.com/images/show_image.php?id=181&amp;format=large"/>
                  <pic:cNvPicPr>
                    <a:picLocks noChangeAspect="1" noChangeArrowheads="1"/>
                  </pic:cNvPicPr>
                </pic:nvPicPr>
                <pic:blipFill>
                  <a:blip r:embed="rId1"/>
                  <a:srcRect/>
                  <a:stretch>
                    <a:fillRect/>
                  </a:stretch>
                </pic:blipFill>
                <pic:spPr bwMode="auto">
                  <a:xfrm>
                    <a:off x="0" y="0"/>
                    <a:ext cx="1232535" cy="828675"/>
                  </a:xfrm>
                  <a:prstGeom prst="rect">
                    <a:avLst/>
                  </a:prstGeom>
                  <a:noFill/>
                  <a:ln w="9525">
                    <a:noFill/>
                    <a:miter lim="800000"/>
                    <a:headEnd/>
                    <a:tailEnd/>
                  </a:ln>
                </pic:spPr>
              </pic:pic>
            </a:graphicData>
          </a:graphic>
        </wp:anchor>
      </w:drawing>
    </w:r>
    <w:r w:rsidRPr="003369A3">
      <w:rPr>
        <w:b/>
        <w:color w:val="0F243E" w:themeColor="text2" w:themeShade="80"/>
        <w:sz w:val="40"/>
        <w:szCs w:val="36"/>
        <w:lang w:val="en-CA"/>
      </w:rPr>
      <w:t>Word Stress in English</w:t>
    </w:r>
  </w:p>
  <w:p w:rsidR="003369A3" w:rsidRPr="003369A3" w:rsidRDefault="003369A3" w:rsidP="003369A3">
    <w:pPr>
      <w:spacing w:after="120"/>
      <w:jc w:val="right"/>
      <w:rPr>
        <w:b/>
        <w:i/>
        <w:color w:val="0F243E" w:themeColor="text2" w:themeShade="80"/>
        <w:sz w:val="28"/>
        <w:szCs w:val="36"/>
        <w:lang w:val="en-CA"/>
      </w:rPr>
    </w:pPr>
    <w:r w:rsidRPr="003369A3">
      <w:rPr>
        <w:b/>
        <w:i/>
        <w:color w:val="0F243E" w:themeColor="text2" w:themeShade="80"/>
        <w:sz w:val="28"/>
        <w:szCs w:val="36"/>
        <w:lang w:val="en-CA"/>
      </w:rPr>
      <w:t>Yannick Larose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D6D48"/>
    <w:multiLevelType w:val="multilevel"/>
    <w:tmpl w:val="8EB411F8"/>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234DFD"/>
    <w:multiLevelType w:val="multilevel"/>
    <w:tmpl w:val="403C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556CD8"/>
    <w:multiLevelType w:val="multilevel"/>
    <w:tmpl w:val="C490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3369A3"/>
    <w:rsid w:val="001A1111"/>
    <w:rsid w:val="00211900"/>
    <w:rsid w:val="002E7A47"/>
    <w:rsid w:val="003369A3"/>
    <w:rsid w:val="004B42C3"/>
    <w:rsid w:val="00607287"/>
    <w:rsid w:val="00701D2C"/>
    <w:rsid w:val="007532EE"/>
    <w:rsid w:val="007F1FA7"/>
    <w:rsid w:val="00874E10"/>
    <w:rsid w:val="00883871"/>
    <w:rsid w:val="0094298A"/>
    <w:rsid w:val="009C1735"/>
    <w:rsid w:val="009F50D0"/>
    <w:rsid w:val="00C444E6"/>
    <w:rsid w:val="00C704D3"/>
    <w:rsid w:val="00CC1FE4"/>
    <w:rsid w:val="00DD0A3C"/>
    <w:rsid w:val="00DE30FC"/>
    <w:rsid w:val="00E759B3"/>
    <w:rsid w:val="00F76873"/>
    <w:rsid w:val="00F8762F"/>
    <w:rsid w:val="00FA5AAE"/>
    <w:rsid w:val="00FF39C5"/>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9A3"/>
    <w:pPr>
      <w:ind w:left="720"/>
      <w:jc w:val="both"/>
    </w:pPr>
    <w:rPr>
      <w:rFonts w:ascii="Calibri" w:eastAsia="Calibri" w:hAnsi="Calibri" w:cs="Times New Roman"/>
    </w:rPr>
  </w:style>
  <w:style w:type="paragraph" w:styleId="Titre1">
    <w:name w:val="heading 1"/>
    <w:basedOn w:val="Normal"/>
    <w:next w:val="Normal"/>
    <w:link w:val="Titre1Car"/>
    <w:uiPriority w:val="99"/>
    <w:qFormat/>
    <w:rsid w:val="003369A3"/>
    <w:pPr>
      <w:keepNext/>
      <w:keepLines/>
      <w:spacing w:before="480" w:after="0"/>
      <w:outlineLvl w:val="0"/>
    </w:pPr>
    <w:rPr>
      <w:rFonts w:ascii="Cambria" w:eastAsia="Times New Roman" w:hAnsi="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3369A3"/>
    <w:rPr>
      <w:rFonts w:ascii="Cambria" w:eastAsia="Times New Roman" w:hAnsi="Cambria" w:cs="Times New Roman"/>
      <w:b/>
      <w:bCs/>
      <w:color w:val="365F91"/>
      <w:sz w:val="28"/>
      <w:szCs w:val="28"/>
    </w:rPr>
  </w:style>
  <w:style w:type="character" w:styleId="Lienhypertexte">
    <w:name w:val="Hyperlink"/>
    <w:basedOn w:val="Policepardfaut"/>
    <w:uiPriority w:val="99"/>
    <w:rsid w:val="003369A3"/>
    <w:rPr>
      <w:rFonts w:cs="Times New Roman"/>
      <w:color w:val="0000FF"/>
      <w:u w:val="single"/>
    </w:rPr>
  </w:style>
  <w:style w:type="character" w:styleId="lev">
    <w:name w:val="Strong"/>
    <w:basedOn w:val="Policepardfaut"/>
    <w:qFormat/>
    <w:rsid w:val="003369A3"/>
    <w:rPr>
      <w:rFonts w:cs="Times New Roman"/>
      <w:b/>
      <w:bCs/>
    </w:rPr>
  </w:style>
  <w:style w:type="paragraph" w:styleId="NormalWeb">
    <w:name w:val="Normal (Web)"/>
    <w:basedOn w:val="Normal"/>
    <w:rsid w:val="003369A3"/>
    <w:pPr>
      <w:spacing w:before="100" w:beforeAutospacing="1" w:after="100" w:afterAutospacing="1" w:line="240" w:lineRule="auto"/>
      <w:ind w:left="0"/>
      <w:jc w:val="left"/>
    </w:pPr>
    <w:rPr>
      <w:rFonts w:ascii="PMingLiU" w:eastAsia="PMingLiU" w:hAnsi="PMingLiU" w:cs="PMingLiU"/>
      <w:sz w:val="24"/>
      <w:szCs w:val="24"/>
      <w:lang w:val="en-US" w:eastAsia="zh-TW"/>
    </w:rPr>
  </w:style>
  <w:style w:type="paragraph" w:customStyle="1" w:styleId="c2">
    <w:name w:val="c2"/>
    <w:basedOn w:val="Normal"/>
    <w:rsid w:val="003369A3"/>
    <w:pPr>
      <w:spacing w:before="100" w:beforeAutospacing="1" w:after="100" w:afterAutospacing="1" w:line="240" w:lineRule="auto"/>
      <w:ind w:left="0"/>
      <w:jc w:val="left"/>
    </w:pPr>
    <w:rPr>
      <w:rFonts w:ascii="PMingLiU" w:eastAsia="PMingLiU" w:hAnsi="PMingLiU" w:cs="PMingLiU"/>
      <w:b/>
      <w:bCs/>
      <w:sz w:val="24"/>
      <w:szCs w:val="24"/>
      <w:lang w:val="en-US" w:eastAsia="zh-TW"/>
    </w:rPr>
  </w:style>
  <w:style w:type="paragraph" w:customStyle="1" w:styleId="ectip">
    <w:name w:val="ectip"/>
    <w:basedOn w:val="Normal"/>
    <w:rsid w:val="003369A3"/>
    <w:pPr>
      <w:shd w:val="clear" w:color="auto" w:fill="FFFFCC"/>
      <w:spacing w:before="100" w:beforeAutospacing="1" w:after="100" w:afterAutospacing="1" w:line="240" w:lineRule="auto"/>
      <w:ind w:left="0"/>
      <w:jc w:val="left"/>
    </w:pPr>
    <w:rPr>
      <w:rFonts w:ascii="PMingLiU" w:eastAsia="PMingLiU" w:hAnsi="PMingLiU" w:cs="PMingLiU"/>
      <w:sz w:val="24"/>
      <w:szCs w:val="24"/>
      <w:lang w:val="en-US" w:eastAsia="zh-TW"/>
    </w:rPr>
  </w:style>
  <w:style w:type="paragraph" w:styleId="Textedebulles">
    <w:name w:val="Balloon Text"/>
    <w:basedOn w:val="Normal"/>
    <w:link w:val="TextedebullesCar"/>
    <w:uiPriority w:val="99"/>
    <w:semiHidden/>
    <w:unhideWhenUsed/>
    <w:rsid w:val="003369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69A3"/>
    <w:rPr>
      <w:rFonts w:ascii="Tahoma" w:eastAsia="Calibri" w:hAnsi="Tahoma" w:cs="Tahoma"/>
      <w:sz w:val="16"/>
      <w:szCs w:val="16"/>
    </w:rPr>
  </w:style>
  <w:style w:type="paragraph" w:styleId="En-tte">
    <w:name w:val="header"/>
    <w:basedOn w:val="Normal"/>
    <w:link w:val="En-tteCar"/>
    <w:uiPriority w:val="99"/>
    <w:semiHidden/>
    <w:unhideWhenUsed/>
    <w:rsid w:val="003369A3"/>
    <w:pPr>
      <w:tabs>
        <w:tab w:val="center" w:pos="4320"/>
        <w:tab w:val="right" w:pos="8640"/>
      </w:tabs>
      <w:spacing w:after="0" w:line="240" w:lineRule="auto"/>
    </w:pPr>
  </w:style>
  <w:style w:type="character" w:customStyle="1" w:styleId="En-tteCar">
    <w:name w:val="En-tête Car"/>
    <w:basedOn w:val="Policepardfaut"/>
    <w:link w:val="En-tte"/>
    <w:uiPriority w:val="99"/>
    <w:semiHidden/>
    <w:rsid w:val="003369A3"/>
    <w:rPr>
      <w:rFonts w:ascii="Calibri" w:eastAsia="Calibri" w:hAnsi="Calibri" w:cs="Times New Roman"/>
    </w:rPr>
  </w:style>
  <w:style w:type="paragraph" w:styleId="Pieddepage">
    <w:name w:val="footer"/>
    <w:basedOn w:val="Normal"/>
    <w:link w:val="PieddepageCar"/>
    <w:uiPriority w:val="99"/>
    <w:semiHidden/>
    <w:unhideWhenUsed/>
    <w:rsid w:val="003369A3"/>
    <w:pPr>
      <w:tabs>
        <w:tab w:val="center" w:pos="4320"/>
        <w:tab w:val="right" w:pos="8640"/>
      </w:tabs>
      <w:spacing w:after="0" w:line="240" w:lineRule="auto"/>
    </w:pPr>
  </w:style>
  <w:style w:type="character" w:customStyle="1" w:styleId="PieddepageCar">
    <w:name w:val="Pied de page Car"/>
    <w:basedOn w:val="Policepardfaut"/>
    <w:link w:val="Pieddepage"/>
    <w:uiPriority w:val="99"/>
    <w:semiHidden/>
    <w:rsid w:val="003369A3"/>
    <w:rPr>
      <w:rFonts w:ascii="Calibri" w:eastAsia="Calibri" w:hAnsi="Calibri" w:cs="Times New Roman"/>
    </w:rPr>
  </w:style>
  <w:style w:type="paragraph" w:styleId="Paragraphedeliste">
    <w:name w:val="List Paragraph"/>
    <w:basedOn w:val="Normal"/>
    <w:uiPriority w:val="34"/>
    <w:qFormat/>
    <w:rsid w:val="00607287"/>
    <w:pPr>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nglishclub.com/pronunciation/photo1.wav"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nglishclub.com/pronunciation/pho-tograph.wav" TargetMode="External"/><Relationship Id="rId12" Type="http://schemas.openxmlformats.org/officeDocument/2006/relationships/hyperlink" Target="http://www.englishclub.com/pronunciation/photograph-ic.wav" TargetMode="External"/><Relationship Id="rId17" Type="http://schemas.openxmlformats.org/officeDocument/2006/relationships/hyperlink" Target="http://www.englishclub.com/pronunciation/plas-tic.wav" TargetMode="External"/><Relationship Id="rId2" Type="http://schemas.openxmlformats.org/officeDocument/2006/relationships/styles" Target="styles.xml"/><Relationship Id="rId16" Type="http://schemas.openxmlformats.org/officeDocument/2006/relationships/hyperlink" Target="http://www.englishclub.com/pronunciation/photo-grapher.wa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glishclub.com/pronunciation/photo-grapher.wav" TargetMode="External"/><Relationship Id="rId5" Type="http://schemas.openxmlformats.org/officeDocument/2006/relationships/footnotes" Target="footnotes.xml"/><Relationship Id="rId15" Type="http://schemas.openxmlformats.org/officeDocument/2006/relationships/hyperlink" Target="http://www.englishclub.com/pronunciation/pho-tograph.wav"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englishclub.com/pronunciation/photo2.wa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1186</Words>
  <Characters>6524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c:creator>
  <cp:lastModifiedBy>gab</cp:lastModifiedBy>
  <cp:revision>9</cp:revision>
  <dcterms:created xsi:type="dcterms:W3CDTF">2016-09-13T15:22:00Z</dcterms:created>
  <dcterms:modified xsi:type="dcterms:W3CDTF">2017-07-09T23:58:00Z</dcterms:modified>
</cp:coreProperties>
</file>