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A19" w:rsidRPr="00431254" w:rsidRDefault="00DD2A19" w:rsidP="0046766D">
      <w:pPr>
        <w:pStyle w:val="Class"/>
      </w:pPr>
      <w:bookmarkStart w:id="0" w:name="_Toc29200968"/>
      <w:bookmarkStart w:id="1" w:name="_Toc29200969"/>
    </w:p>
    <w:p w:rsidR="0046766D" w:rsidRDefault="0046766D" w:rsidP="00176FE2">
      <w:pPr>
        <w:pStyle w:val="Class"/>
      </w:pPr>
      <w:r w:rsidRPr="00431254">
        <w:t xml:space="preserve">CLASS </w:t>
      </w:r>
      <w:bookmarkEnd w:id="0"/>
      <w:r w:rsidR="00E07ED3" w:rsidRPr="00431254">
        <w:t>2</w:t>
      </w:r>
      <w:r w:rsidRPr="00431254">
        <w:t xml:space="preserve"> – Lesson Plan</w:t>
      </w:r>
      <w:bookmarkEnd w:id="1"/>
    </w:p>
    <w:p w:rsidR="00176FE2" w:rsidRPr="00176FE2" w:rsidRDefault="00176FE2" w:rsidP="00176FE2">
      <w:pPr>
        <w:rPr>
          <w:lang w:val="en-CA"/>
        </w:rPr>
      </w:pPr>
    </w:p>
    <w:p w:rsidR="0046766D" w:rsidRPr="00431254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431254">
        <w:rPr>
          <w:b/>
          <w:color w:val="00B050"/>
          <w:sz w:val="28"/>
          <w:szCs w:val="28"/>
          <w:lang w:val="en-CA"/>
        </w:rPr>
        <w:t>Period 1</w:t>
      </w:r>
    </w:p>
    <w:p w:rsidR="00176FE2" w:rsidRPr="00176FE2" w:rsidRDefault="00176FE2" w:rsidP="00176FE2">
      <w:pPr>
        <w:pStyle w:val="Paragraphedeliste"/>
        <w:numPr>
          <w:ilvl w:val="0"/>
          <w:numId w:val="6"/>
        </w:numPr>
        <w:rPr>
          <w:rFonts w:cs="Calibri"/>
          <w:b/>
          <w:color w:val="1F3864"/>
          <w:szCs w:val="26"/>
          <w:lang w:val="en-CA"/>
        </w:rPr>
      </w:pPr>
      <w:r w:rsidRPr="00176FE2">
        <w:rPr>
          <w:rFonts w:cs="Calibri"/>
          <w:b/>
          <w:color w:val="1F3864"/>
          <w:szCs w:val="26"/>
          <w:lang w:val="en-CA"/>
        </w:rPr>
        <w:t>Grammar Final review – Question period</w:t>
      </w:r>
    </w:p>
    <w:p w:rsidR="00176FE2" w:rsidRPr="00176FE2" w:rsidRDefault="00176FE2" w:rsidP="000D4D10">
      <w:pPr>
        <w:pStyle w:val="Paragraphedeliste"/>
        <w:ind w:left="709" w:firstLine="707"/>
        <w:rPr>
          <w:rFonts w:cs="Calibri"/>
          <w:b/>
          <w:color w:val="1F3864"/>
          <w:szCs w:val="26"/>
          <w:lang w:val="en-CA"/>
        </w:rPr>
      </w:pPr>
      <w:r w:rsidRPr="00176FE2">
        <w:rPr>
          <w:rFonts w:cs="Calibri"/>
          <w:b/>
          <w:color w:val="1F3864"/>
          <w:szCs w:val="26"/>
          <w:lang w:val="en-CA"/>
        </w:rPr>
        <w:t xml:space="preserve">Grammar:  Unit 4 – Word Parts and Spelling p. </w:t>
      </w:r>
      <w:r w:rsidR="000D4D10">
        <w:rPr>
          <w:rFonts w:cs="Calibri"/>
          <w:b/>
          <w:color w:val="1F3864"/>
          <w:szCs w:val="26"/>
          <w:lang w:val="en-CA"/>
        </w:rPr>
        <w:t>42</w:t>
      </w:r>
      <w:r w:rsidRPr="00176FE2">
        <w:rPr>
          <w:rFonts w:cs="Calibri"/>
          <w:b/>
          <w:color w:val="1F3864"/>
          <w:szCs w:val="26"/>
          <w:lang w:val="en-CA"/>
        </w:rPr>
        <w:t>-43</w:t>
      </w:r>
    </w:p>
    <w:p w:rsidR="00176FE2" w:rsidRPr="00176FE2" w:rsidRDefault="00176FE2" w:rsidP="000D4D10">
      <w:pPr>
        <w:pStyle w:val="Paragraphedeliste"/>
        <w:ind w:left="709" w:firstLine="707"/>
        <w:rPr>
          <w:rFonts w:cs="Calibri"/>
          <w:b/>
          <w:color w:val="1F3864"/>
          <w:szCs w:val="26"/>
          <w:lang w:val="en-CA"/>
        </w:rPr>
      </w:pPr>
      <w:r w:rsidRPr="00176FE2">
        <w:rPr>
          <w:rFonts w:cs="Calibri"/>
          <w:b/>
          <w:color w:val="1F3864"/>
          <w:szCs w:val="26"/>
          <w:lang w:val="en-CA"/>
        </w:rPr>
        <w:t xml:space="preserve">Unit 10 – Subject Verb Agreement p. </w:t>
      </w:r>
      <w:r w:rsidR="000D4D10">
        <w:rPr>
          <w:rFonts w:cs="Calibri"/>
          <w:b/>
          <w:color w:val="1F3864"/>
          <w:szCs w:val="26"/>
          <w:lang w:val="en-CA"/>
        </w:rPr>
        <w:t>109-</w:t>
      </w:r>
      <w:r w:rsidRPr="00176FE2">
        <w:rPr>
          <w:rFonts w:cs="Calibri"/>
          <w:b/>
          <w:color w:val="1F3864"/>
          <w:szCs w:val="26"/>
          <w:lang w:val="en-CA"/>
        </w:rPr>
        <w:t>110</w:t>
      </w:r>
    </w:p>
    <w:p w:rsidR="00176FE2" w:rsidRDefault="00176FE2" w:rsidP="009A7325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</w:p>
    <w:p w:rsidR="008A031E" w:rsidRDefault="008A031E" w:rsidP="009A7325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</w:p>
    <w:p w:rsidR="0046766D" w:rsidRPr="008E2D7B" w:rsidRDefault="00E07ED3" w:rsidP="000D4D10">
      <w:pPr>
        <w:pStyle w:val="Paragraphedeliste"/>
        <w:numPr>
          <w:ilvl w:val="0"/>
          <w:numId w:val="6"/>
        </w:numPr>
        <w:rPr>
          <w:rFonts w:cs="Calibri"/>
          <w:b/>
          <w:color w:val="1F3864"/>
          <w:szCs w:val="26"/>
        </w:rPr>
      </w:pPr>
      <w:proofErr w:type="spellStart"/>
      <w:r w:rsidRPr="002511C3">
        <w:rPr>
          <w:b/>
          <w:color w:val="1F3864"/>
          <w:szCs w:val="26"/>
        </w:rPr>
        <w:t>Grammar</w:t>
      </w:r>
      <w:proofErr w:type="spellEnd"/>
      <w:r w:rsidRPr="002511C3">
        <w:rPr>
          <w:b/>
          <w:color w:val="1F3864"/>
          <w:szCs w:val="26"/>
        </w:rPr>
        <w:t xml:space="preserve">: Unit 8 </w:t>
      </w:r>
      <w:r w:rsidR="00827201" w:rsidRPr="002511C3">
        <w:rPr>
          <w:b/>
          <w:color w:val="1F3864"/>
          <w:szCs w:val="26"/>
        </w:rPr>
        <w:t xml:space="preserve">– </w:t>
      </w:r>
      <w:proofErr w:type="spellStart"/>
      <w:r w:rsidRPr="002511C3">
        <w:rPr>
          <w:b/>
          <w:color w:val="1F3864"/>
          <w:szCs w:val="26"/>
        </w:rPr>
        <w:t>Verb</w:t>
      </w:r>
      <w:proofErr w:type="spellEnd"/>
      <w:r w:rsidRPr="002511C3">
        <w:rPr>
          <w:b/>
          <w:color w:val="1F3864"/>
          <w:szCs w:val="26"/>
        </w:rPr>
        <w:t xml:space="preserve"> </w:t>
      </w:r>
      <w:proofErr w:type="spellStart"/>
      <w:r w:rsidRPr="002511C3">
        <w:rPr>
          <w:b/>
          <w:color w:val="1F3864"/>
          <w:szCs w:val="26"/>
        </w:rPr>
        <w:t>Tense</w:t>
      </w:r>
      <w:proofErr w:type="spellEnd"/>
      <w:r w:rsidRPr="002511C3">
        <w:rPr>
          <w:b/>
          <w:color w:val="1F3864"/>
          <w:szCs w:val="26"/>
        </w:rPr>
        <w:t xml:space="preserve"> p. 78-91</w:t>
      </w:r>
    </w:p>
    <w:p w:rsidR="008E2D7B" w:rsidRPr="00803DAB" w:rsidRDefault="008E2D7B" w:rsidP="008E2D7B">
      <w:pPr>
        <w:ind w:left="1428" w:firstLine="696"/>
        <w:rPr>
          <w:rFonts w:cs="Calibri"/>
          <w:b/>
          <w:color w:val="1F3864"/>
          <w:szCs w:val="26"/>
          <w:lang w:val="en-CA"/>
        </w:rPr>
      </w:pPr>
      <w:r>
        <w:rPr>
          <w:b/>
          <w:color w:val="1F3864"/>
          <w:szCs w:val="26"/>
        </w:rPr>
        <w:t xml:space="preserve">       </w:t>
      </w:r>
      <w:r w:rsidRPr="00803DAB">
        <w:rPr>
          <w:b/>
          <w:color w:val="1F3864"/>
          <w:szCs w:val="26"/>
          <w:lang w:val="en-CA"/>
        </w:rPr>
        <w:t>Verb Tense Chart</w:t>
      </w:r>
    </w:p>
    <w:p w:rsidR="003F03C2" w:rsidRDefault="003F03C2" w:rsidP="003F03C2">
      <w:pPr>
        <w:pStyle w:val="Paragraphedeliste"/>
        <w:ind w:left="709"/>
        <w:rPr>
          <w:rStyle w:val="Lienhypertexte"/>
          <w:rFonts w:cs="Calibri"/>
          <w:b/>
          <w:szCs w:val="26"/>
          <w:lang w:val="en-CA"/>
        </w:rPr>
      </w:pPr>
      <w:r w:rsidRPr="00431254">
        <w:rPr>
          <w:rFonts w:cs="Calibri"/>
          <w:b/>
          <w:color w:val="1F3864"/>
          <w:szCs w:val="26"/>
          <w:lang w:val="en-CA"/>
        </w:rPr>
        <w:t xml:space="preserve">Active Learning </w:t>
      </w:r>
      <w:r>
        <w:rPr>
          <w:rFonts w:cs="Calibri"/>
          <w:b/>
          <w:color w:val="1F3864"/>
          <w:szCs w:val="26"/>
          <w:lang w:val="en-CA"/>
        </w:rPr>
        <w:t xml:space="preserve">    </w:t>
      </w:r>
      <w:r w:rsidRPr="00431254">
        <w:rPr>
          <w:rFonts w:cs="Calibri"/>
          <w:b/>
          <w:color w:val="1F3864"/>
          <w:szCs w:val="26"/>
          <w:lang w:val="en-CA"/>
        </w:rPr>
        <w:t xml:space="preserve">– </w:t>
      </w:r>
      <w:r>
        <w:rPr>
          <w:rFonts w:cs="Calibri"/>
          <w:b/>
          <w:color w:val="1F3864"/>
          <w:szCs w:val="26"/>
          <w:lang w:val="en-CA"/>
        </w:rPr>
        <w:tab/>
      </w:r>
      <w:hyperlink r:id="rId5" w:history="1">
        <w:r w:rsidRPr="000D4D10">
          <w:rPr>
            <w:rStyle w:val="Lienhypertexte"/>
            <w:rFonts w:cs="Calibri"/>
            <w:b/>
            <w:szCs w:val="26"/>
            <w:lang w:val="en-CA"/>
          </w:rPr>
          <w:t>Verb Tense Chart Gam</w:t>
        </w:r>
        <w:r>
          <w:rPr>
            <w:rStyle w:val="Lienhypertexte"/>
            <w:rFonts w:cs="Calibri"/>
            <w:b/>
            <w:szCs w:val="26"/>
            <w:lang w:val="en-CA"/>
          </w:rPr>
          <w:t>e 1</w:t>
        </w:r>
      </w:hyperlink>
    </w:p>
    <w:p w:rsidR="003F03C2" w:rsidRPr="00431254" w:rsidRDefault="00573F58" w:rsidP="003F03C2">
      <w:pPr>
        <w:pStyle w:val="Paragraphedeliste"/>
        <w:ind w:left="2125" w:firstLine="707"/>
        <w:rPr>
          <w:rFonts w:cs="Calibri"/>
          <w:b/>
          <w:color w:val="1F3864"/>
          <w:szCs w:val="26"/>
          <w:lang w:val="en-CA"/>
        </w:rPr>
      </w:pPr>
      <w:hyperlink r:id="rId6" w:history="1">
        <w:r w:rsidR="003F03C2" w:rsidRPr="003F03C2">
          <w:rPr>
            <w:rStyle w:val="Lienhypertexte"/>
            <w:rFonts w:cs="Calibri"/>
            <w:b/>
            <w:szCs w:val="26"/>
            <w:lang w:val="en-CA"/>
          </w:rPr>
          <w:t>Verb tense Chart Game 2</w:t>
        </w:r>
      </w:hyperlink>
      <w:r w:rsidR="003F03C2" w:rsidRPr="00431254">
        <w:rPr>
          <w:rFonts w:cs="Calibri"/>
          <w:b/>
          <w:color w:val="1F3864"/>
          <w:szCs w:val="26"/>
          <w:lang w:val="en-CA"/>
        </w:rPr>
        <w:t xml:space="preserve"> </w:t>
      </w:r>
    </w:p>
    <w:p w:rsidR="003F03C2" w:rsidRPr="00803DAB" w:rsidRDefault="003F03C2" w:rsidP="0046766D">
      <w:pPr>
        <w:pStyle w:val="Paragraphedeliste"/>
        <w:rPr>
          <w:rFonts w:cs="Calibri"/>
          <w:b/>
          <w:color w:val="1F3864"/>
          <w:szCs w:val="26"/>
          <w:lang w:val="en-CA"/>
        </w:rPr>
      </w:pPr>
    </w:p>
    <w:p w:rsidR="0046766D" w:rsidRPr="00431254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431254">
        <w:rPr>
          <w:b/>
          <w:color w:val="00B050"/>
          <w:sz w:val="28"/>
          <w:szCs w:val="28"/>
          <w:lang w:val="en-CA"/>
        </w:rPr>
        <w:t>Period 2</w:t>
      </w:r>
    </w:p>
    <w:p w:rsidR="00176FE2" w:rsidRDefault="00176FE2" w:rsidP="000D4D10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 w:rsidRPr="00176FE2">
        <w:rPr>
          <w:b/>
          <w:color w:val="1F3864"/>
          <w:szCs w:val="26"/>
          <w:lang w:val="en-CA"/>
        </w:rPr>
        <w:t>Sentence Stress Theory</w:t>
      </w:r>
      <w:r w:rsidR="000D4D10">
        <w:rPr>
          <w:b/>
          <w:color w:val="1F3864"/>
          <w:szCs w:val="26"/>
          <w:lang w:val="en-CA"/>
        </w:rPr>
        <w:t xml:space="preserve"> (Moodle)</w:t>
      </w:r>
    </w:p>
    <w:p w:rsidR="00140DA6" w:rsidRDefault="0046607D" w:rsidP="00176FE2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Micro Presentation: </w:t>
      </w:r>
      <w:r w:rsidR="00140DA6">
        <w:rPr>
          <w:b/>
          <w:color w:val="1F3864"/>
          <w:szCs w:val="26"/>
          <w:lang w:val="en-CA"/>
        </w:rPr>
        <w:t>My future university program or job</w:t>
      </w:r>
    </w:p>
    <w:p w:rsidR="00140DA6" w:rsidRDefault="00140DA6" w:rsidP="00140DA6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:rsidR="007C39D6" w:rsidRPr="00431254" w:rsidRDefault="007C39D6" w:rsidP="00E07ED3">
      <w:pPr>
        <w:pStyle w:val="Paragraphedeliste"/>
        <w:spacing w:after="0"/>
        <w:rPr>
          <w:b/>
          <w:color w:val="1F3864"/>
          <w:szCs w:val="26"/>
          <w:lang w:val="en-CA"/>
        </w:rPr>
      </w:pPr>
    </w:p>
    <w:p w:rsidR="00D86548" w:rsidRPr="00431254" w:rsidRDefault="00D86548" w:rsidP="00E07ED3">
      <w:pPr>
        <w:pStyle w:val="Paragraphedeliste"/>
        <w:spacing w:after="0"/>
        <w:rPr>
          <w:b/>
          <w:color w:val="1F3864"/>
          <w:szCs w:val="26"/>
          <w:lang w:val="en-CA"/>
        </w:rPr>
      </w:pPr>
    </w:p>
    <w:p w:rsidR="00E07ED3" w:rsidRPr="00431254" w:rsidRDefault="00E07ED3" w:rsidP="00E07ED3">
      <w:pPr>
        <w:rPr>
          <w:b/>
          <w:color w:val="FF0000"/>
          <w:sz w:val="28"/>
          <w:szCs w:val="28"/>
          <w:lang w:val="en-CA"/>
        </w:rPr>
      </w:pPr>
      <w:r w:rsidRPr="00431254">
        <w:rPr>
          <w:b/>
          <w:color w:val="FF0000"/>
          <w:sz w:val="28"/>
          <w:szCs w:val="28"/>
          <w:lang w:val="en-CA"/>
        </w:rPr>
        <w:t>Period 3 - Lab</w:t>
      </w:r>
    </w:p>
    <w:p w:rsidR="00D438F3" w:rsidRPr="00431254" w:rsidRDefault="00D438F3" w:rsidP="00D438F3">
      <w:pPr>
        <w:pStyle w:val="Paragraphedeliste"/>
        <w:numPr>
          <w:ilvl w:val="0"/>
          <w:numId w:val="5"/>
        </w:numPr>
        <w:spacing w:after="0"/>
        <w:ind w:left="709"/>
        <w:rPr>
          <w:b/>
          <w:color w:val="1F3864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>Review</w:t>
      </w:r>
    </w:p>
    <w:p w:rsidR="00D438F3" w:rsidRPr="00431254" w:rsidRDefault="00D438F3" w:rsidP="00D438F3">
      <w:pPr>
        <w:pStyle w:val="Paragraphedeliste"/>
        <w:spacing w:after="0"/>
        <w:rPr>
          <w:b/>
          <w:color w:val="1F3864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 xml:space="preserve">Grammar: Unit 6 – Quoting Paraphrasing and Summarizing p. 57-67 </w:t>
      </w:r>
    </w:p>
    <w:p w:rsidR="00D438F3" w:rsidRDefault="00D438F3" w:rsidP="00D438F3">
      <w:pPr>
        <w:pStyle w:val="Paragraphedeliste"/>
        <w:shd w:val="clear" w:color="auto" w:fill="FFFFFF"/>
        <w:ind w:left="709"/>
        <w:rPr>
          <w:b/>
          <w:color w:val="1F3864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>Skills book</w:t>
      </w:r>
      <w:r>
        <w:rPr>
          <w:b/>
          <w:color w:val="1F3864"/>
          <w:szCs w:val="26"/>
          <w:lang w:val="en-CA"/>
        </w:rPr>
        <w:t xml:space="preserve">: </w:t>
      </w:r>
      <w:r w:rsidRPr="00431254">
        <w:rPr>
          <w:b/>
          <w:color w:val="1F3864"/>
          <w:szCs w:val="26"/>
          <w:lang w:val="en-CA"/>
        </w:rPr>
        <w:t>p. 127-128</w:t>
      </w:r>
    </w:p>
    <w:p w:rsidR="008663EE" w:rsidRPr="00431254" w:rsidRDefault="008663EE" w:rsidP="008663EE">
      <w:pPr>
        <w:shd w:val="clear" w:color="auto" w:fill="FFFFFF"/>
        <w:ind w:left="709"/>
        <w:contextualSpacing/>
        <w:rPr>
          <w:rFonts w:cs="Arial"/>
          <w:b/>
          <w:color w:val="323E4F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>Active Learning – Summarizing</w:t>
      </w:r>
    </w:p>
    <w:p w:rsidR="008663EE" w:rsidRPr="00431254" w:rsidRDefault="008663EE" w:rsidP="000D4D10">
      <w:pPr>
        <w:numPr>
          <w:ilvl w:val="0"/>
          <w:numId w:val="6"/>
        </w:numPr>
        <w:shd w:val="clear" w:color="auto" w:fill="FFFFFF"/>
        <w:contextualSpacing/>
        <w:rPr>
          <w:rFonts w:cs="Arial"/>
          <w:b/>
          <w:color w:val="323E4F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>Skills: Team Reading &amp; Summarizing – Ten Thousand Hours p. 34-38</w:t>
      </w:r>
    </w:p>
    <w:p w:rsidR="008663EE" w:rsidRPr="00431254" w:rsidRDefault="008663EE" w:rsidP="008663EE">
      <w:pPr>
        <w:shd w:val="clear" w:color="auto" w:fill="FFFFFF"/>
        <w:contextualSpacing/>
        <w:rPr>
          <w:rFonts w:cs="Arial"/>
          <w:b/>
          <w:color w:val="323E4F"/>
          <w:szCs w:val="26"/>
          <w:lang w:val="en-CA"/>
        </w:rPr>
      </w:pPr>
    </w:p>
    <w:p w:rsidR="008663EE" w:rsidRPr="00431254" w:rsidRDefault="008663EE" w:rsidP="008663EE">
      <w:pPr>
        <w:numPr>
          <w:ilvl w:val="1"/>
          <w:numId w:val="4"/>
        </w:numPr>
        <w:shd w:val="clear" w:color="auto" w:fill="FFFFFF"/>
        <w:contextualSpacing/>
        <w:rPr>
          <w:rFonts w:cs="Arial"/>
          <w:b/>
          <w:color w:val="323E4F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 xml:space="preserve">In team, read one paragraph at a time. </w:t>
      </w:r>
    </w:p>
    <w:p w:rsidR="008663EE" w:rsidRPr="00431254" w:rsidRDefault="008663EE" w:rsidP="008663EE">
      <w:pPr>
        <w:numPr>
          <w:ilvl w:val="1"/>
          <w:numId w:val="4"/>
        </w:numPr>
        <w:shd w:val="clear" w:color="auto" w:fill="FFFFFF"/>
        <w:contextualSpacing/>
        <w:rPr>
          <w:rFonts w:cs="Arial"/>
          <w:b/>
          <w:color w:val="323E4F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 xml:space="preserve">Pause to highlight the essential </w:t>
      </w:r>
      <w:r w:rsidRPr="00307252">
        <w:rPr>
          <w:b/>
          <w:i/>
          <w:iCs/>
          <w:color w:val="1F3864"/>
          <w:szCs w:val="26"/>
          <w:lang w:val="en-CA"/>
        </w:rPr>
        <w:t>content word</w:t>
      </w:r>
      <w:r w:rsidR="00307252">
        <w:rPr>
          <w:b/>
          <w:i/>
          <w:iCs/>
          <w:color w:val="1F3864"/>
          <w:szCs w:val="26"/>
          <w:lang w:val="en-CA"/>
        </w:rPr>
        <w:t>(s)</w:t>
      </w:r>
      <w:r w:rsidRPr="00431254">
        <w:rPr>
          <w:b/>
          <w:color w:val="1F3864"/>
          <w:szCs w:val="26"/>
          <w:lang w:val="en-CA"/>
        </w:rPr>
        <w:t xml:space="preserve"> in each sentence before moving on to the next paragraph</w:t>
      </w:r>
      <w:r w:rsidRPr="00431254">
        <w:rPr>
          <w:rFonts w:cs="Arial"/>
          <w:b/>
          <w:color w:val="323E4F"/>
          <w:szCs w:val="26"/>
          <w:lang w:val="en-CA"/>
        </w:rPr>
        <w:t>.</w:t>
      </w:r>
    </w:p>
    <w:p w:rsidR="008663EE" w:rsidRPr="00307252" w:rsidRDefault="008663EE" w:rsidP="008663EE">
      <w:pPr>
        <w:numPr>
          <w:ilvl w:val="1"/>
          <w:numId w:val="4"/>
        </w:numPr>
        <w:shd w:val="clear" w:color="auto" w:fill="FFFFFF"/>
        <w:contextualSpacing/>
        <w:rPr>
          <w:rFonts w:cs="Arial"/>
          <w:b/>
          <w:color w:val="323E4F"/>
          <w:szCs w:val="26"/>
          <w:lang w:val="en-CA"/>
        </w:rPr>
      </w:pPr>
      <w:r w:rsidRPr="00431254">
        <w:rPr>
          <w:b/>
          <w:color w:val="1F3864"/>
          <w:szCs w:val="26"/>
          <w:lang w:val="en-CA"/>
        </w:rPr>
        <w:t>Write a one-line summary of each paragraph.</w:t>
      </w:r>
    </w:p>
    <w:p w:rsidR="00307252" w:rsidRPr="00431254" w:rsidRDefault="00307252" w:rsidP="008663EE">
      <w:pPr>
        <w:numPr>
          <w:ilvl w:val="1"/>
          <w:numId w:val="4"/>
        </w:numPr>
        <w:shd w:val="clear" w:color="auto" w:fill="FFFFFF"/>
        <w:contextualSpacing/>
        <w:rPr>
          <w:rFonts w:cs="Arial"/>
          <w:b/>
          <w:color w:val="323E4F"/>
          <w:szCs w:val="26"/>
          <w:lang w:val="en-CA"/>
        </w:rPr>
      </w:pPr>
      <w:r>
        <w:rPr>
          <w:b/>
          <w:color w:val="1F3864"/>
          <w:szCs w:val="26"/>
          <w:lang w:val="en-CA"/>
        </w:rPr>
        <w:t>Then read your summary out loud</w:t>
      </w:r>
      <w:r w:rsidR="00632838">
        <w:rPr>
          <w:b/>
          <w:color w:val="1F3864"/>
          <w:szCs w:val="26"/>
          <w:lang w:val="en-CA"/>
        </w:rPr>
        <w:t>.</w:t>
      </w:r>
    </w:p>
    <w:p w:rsidR="0046766D" w:rsidRPr="00431254" w:rsidRDefault="0046766D" w:rsidP="0046766D">
      <w:pPr>
        <w:shd w:val="clear" w:color="auto" w:fill="FFFFFF"/>
        <w:contextualSpacing/>
        <w:rPr>
          <w:b/>
          <w:color w:val="1F3864"/>
          <w:szCs w:val="26"/>
          <w:lang w:val="en-CA"/>
        </w:rPr>
      </w:pPr>
    </w:p>
    <w:p w:rsidR="0046766D" w:rsidRPr="00431254" w:rsidRDefault="0046766D" w:rsidP="0046766D">
      <w:pPr>
        <w:pStyle w:val="Paragraphedeliste"/>
        <w:shd w:val="clear" w:color="auto" w:fill="FFFFFF"/>
        <w:ind w:left="1440"/>
        <w:rPr>
          <w:rFonts w:cs="Arial"/>
          <w:color w:val="323E4F"/>
          <w:sz w:val="26"/>
          <w:szCs w:val="26"/>
          <w:lang w:val="en-CA"/>
        </w:rPr>
      </w:pPr>
      <w:r w:rsidRPr="00431254">
        <w:rPr>
          <w:rFonts w:cs="Arial"/>
          <w:color w:val="323E4F"/>
          <w:sz w:val="26"/>
          <w:szCs w:val="26"/>
          <w:lang w:val="en-CA"/>
        </w:rPr>
        <w:br w:type="page"/>
      </w:r>
    </w:p>
    <w:p w:rsidR="0046766D" w:rsidRPr="00431254" w:rsidRDefault="0046766D" w:rsidP="0046766D">
      <w:pPr>
        <w:pStyle w:val="Content"/>
      </w:pPr>
      <w:bookmarkStart w:id="2" w:name="_Toc29200970"/>
      <w:r w:rsidRPr="00431254">
        <w:lastRenderedPageBreak/>
        <w:t>Assignments</w:t>
      </w:r>
      <w:bookmarkEnd w:id="2"/>
    </w:p>
    <w:p w:rsidR="0046766D" w:rsidRPr="00431254" w:rsidRDefault="0046766D" w:rsidP="0046766D">
      <w:pPr>
        <w:rPr>
          <w:lang w:val="en-CA"/>
        </w:rPr>
      </w:pPr>
    </w:p>
    <w:p w:rsidR="0046766D" w:rsidRPr="00431254" w:rsidRDefault="0046766D" w:rsidP="0046766D">
      <w:pPr>
        <w:pStyle w:val="Paragraphedeliste"/>
        <w:numPr>
          <w:ilvl w:val="0"/>
          <w:numId w:val="2"/>
        </w:numPr>
        <w:rPr>
          <w:b/>
          <w:color w:val="1F3864"/>
          <w:szCs w:val="28"/>
          <w:lang w:val="en-CA"/>
        </w:rPr>
      </w:pPr>
      <w:r w:rsidRPr="00431254">
        <w:rPr>
          <w:b/>
          <w:color w:val="1F3864"/>
          <w:szCs w:val="28"/>
          <w:lang w:val="en-CA"/>
        </w:rPr>
        <w:t xml:space="preserve">Class </w:t>
      </w:r>
      <w:r w:rsidR="00E07ED3" w:rsidRPr="00431254">
        <w:rPr>
          <w:b/>
          <w:color w:val="1F3864"/>
          <w:szCs w:val="28"/>
          <w:lang w:val="en-CA"/>
        </w:rPr>
        <w:t>3</w:t>
      </w:r>
    </w:p>
    <w:p w:rsidR="0046766D" w:rsidRPr="00431254" w:rsidRDefault="0046766D" w:rsidP="0046766D">
      <w:pPr>
        <w:pStyle w:val="Paragraphedeliste"/>
        <w:ind w:firstLine="360"/>
        <w:rPr>
          <w:b/>
          <w:color w:val="1F3864"/>
          <w:szCs w:val="28"/>
          <w:lang w:val="en-CA"/>
        </w:rPr>
      </w:pPr>
    </w:p>
    <w:p w:rsidR="0046766D" w:rsidRPr="00431254" w:rsidRDefault="0046766D" w:rsidP="0046766D">
      <w:pPr>
        <w:pStyle w:val="Paragraphedeliste"/>
        <w:rPr>
          <w:b/>
          <w:color w:val="1F3864"/>
          <w:szCs w:val="28"/>
          <w:lang w:val="en-CA"/>
        </w:rPr>
      </w:pPr>
      <w:r w:rsidRPr="00431254">
        <w:rPr>
          <w:b/>
          <w:color w:val="1F3864"/>
          <w:szCs w:val="28"/>
          <w:lang w:val="en-CA"/>
        </w:rPr>
        <w:t>Language Quiz #</w:t>
      </w:r>
      <w:r w:rsidR="00E07ED3" w:rsidRPr="00431254">
        <w:rPr>
          <w:b/>
          <w:color w:val="1F3864"/>
          <w:szCs w:val="28"/>
          <w:lang w:val="en-CA"/>
        </w:rPr>
        <w:t>2</w:t>
      </w:r>
      <w:r w:rsidRPr="00431254">
        <w:rPr>
          <w:b/>
          <w:color w:val="1F3864"/>
          <w:szCs w:val="28"/>
          <w:lang w:val="en-CA"/>
        </w:rPr>
        <w:t xml:space="preserve"> (2%)</w:t>
      </w:r>
    </w:p>
    <w:p w:rsidR="0046766D" w:rsidRPr="00431254" w:rsidRDefault="0046766D" w:rsidP="0046766D">
      <w:pPr>
        <w:pStyle w:val="Paragraphedeliste"/>
        <w:rPr>
          <w:b/>
          <w:color w:val="1F3864"/>
          <w:szCs w:val="28"/>
          <w:lang w:val="en-CA"/>
        </w:rPr>
      </w:pPr>
    </w:p>
    <w:p w:rsidR="00E07ED3" w:rsidRPr="00431254" w:rsidRDefault="0046766D" w:rsidP="006065CC">
      <w:pPr>
        <w:pStyle w:val="Paragraphedeliste"/>
        <w:ind w:left="1134"/>
        <w:rPr>
          <w:rFonts w:cs="Arial"/>
          <w:i/>
          <w:color w:val="262626" w:themeColor="text1" w:themeTint="D9"/>
          <w:szCs w:val="28"/>
          <w:lang w:val="en-CA"/>
        </w:rPr>
      </w:pPr>
      <w:r w:rsidRPr="00431254">
        <w:rPr>
          <w:rFonts w:cs="Arial"/>
          <w:i/>
          <w:color w:val="262626" w:themeColor="text1" w:themeTint="D9"/>
          <w:szCs w:val="28"/>
          <w:lang w:val="en-CA"/>
        </w:rPr>
        <w:t xml:space="preserve">Glossary: </w:t>
      </w:r>
      <w:r w:rsidR="00E07ED3" w:rsidRPr="00431254">
        <w:rPr>
          <w:rFonts w:cs="Arial"/>
          <w:i/>
          <w:color w:val="262626" w:themeColor="text1" w:themeTint="D9"/>
          <w:szCs w:val="28"/>
          <w:lang w:val="en-CA"/>
        </w:rPr>
        <w:t>The Benefits of Pesticides and The Pesticide Problem</w:t>
      </w:r>
      <w:r w:rsidR="006065CC" w:rsidRPr="00431254">
        <w:rPr>
          <w:rFonts w:cs="Arial"/>
          <w:i/>
          <w:color w:val="262626" w:themeColor="text1" w:themeTint="D9"/>
          <w:szCs w:val="28"/>
          <w:lang w:val="en-CA"/>
        </w:rPr>
        <w:t xml:space="preserve"> </w:t>
      </w:r>
    </w:p>
    <w:p w:rsidR="00E07ED3" w:rsidRPr="00431254" w:rsidRDefault="00E07ED3" w:rsidP="00E07ED3">
      <w:pPr>
        <w:pStyle w:val="Paragraphedeliste"/>
        <w:ind w:firstLine="414"/>
        <w:rPr>
          <w:rFonts w:cs="Arial"/>
          <w:i/>
          <w:color w:val="262626" w:themeColor="text1" w:themeTint="D9"/>
          <w:szCs w:val="28"/>
          <w:lang w:val="en-CA"/>
        </w:rPr>
      </w:pPr>
    </w:p>
    <w:p w:rsidR="00E07ED3" w:rsidRPr="00431254" w:rsidRDefault="00E07ED3" w:rsidP="00E07ED3">
      <w:pPr>
        <w:pStyle w:val="Paragraphedeliste"/>
        <w:ind w:firstLine="414"/>
        <w:rPr>
          <w:rFonts w:cs="Arial"/>
          <w:i/>
          <w:color w:val="262626" w:themeColor="text1" w:themeTint="D9"/>
          <w:szCs w:val="28"/>
          <w:lang w:val="en-CA"/>
        </w:rPr>
      </w:pPr>
      <w:r w:rsidRPr="00431254">
        <w:rPr>
          <w:rFonts w:cs="Arial"/>
          <w:i/>
          <w:color w:val="262626" w:themeColor="text1" w:themeTint="D9"/>
          <w:szCs w:val="28"/>
          <w:lang w:val="en-CA"/>
        </w:rPr>
        <w:t>Skills: Chapter 3, Reading 3.1 The Benefits of Pesticides p. 57-58</w:t>
      </w:r>
    </w:p>
    <w:p w:rsidR="0046766D" w:rsidRPr="00431254" w:rsidRDefault="00E07ED3" w:rsidP="00E07ED3">
      <w:pPr>
        <w:pStyle w:val="Paragraphedeliste"/>
        <w:ind w:firstLine="414"/>
        <w:rPr>
          <w:rFonts w:cs="Arial"/>
          <w:i/>
          <w:color w:val="262626" w:themeColor="text1" w:themeTint="D9"/>
          <w:szCs w:val="28"/>
          <w:lang w:val="en-CA"/>
        </w:rPr>
      </w:pPr>
      <w:r w:rsidRPr="00431254">
        <w:rPr>
          <w:rFonts w:cs="Arial"/>
          <w:i/>
          <w:color w:val="262626" w:themeColor="text1" w:themeTint="D9"/>
          <w:szCs w:val="28"/>
          <w:lang w:val="en-CA"/>
        </w:rPr>
        <w:t>Skills: Chapter 3, Reading 3.2 The Pesticide Problem p. 59-60</w:t>
      </w:r>
    </w:p>
    <w:p w:rsidR="00E07ED3" w:rsidRPr="00431254" w:rsidRDefault="00E07ED3" w:rsidP="00E07ED3">
      <w:pPr>
        <w:pStyle w:val="Paragraphedeliste"/>
        <w:ind w:firstLine="414"/>
        <w:rPr>
          <w:i/>
          <w:color w:val="262626"/>
          <w:lang w:val="en-CA"/>
        </w:rPr>
      </w:pPr>
      <w:bookmarkStart w:id="3" w:name="_Hlk29389142"/>
      <w:r w:rsidRPr="00431254">
        <w:rPr>
          <w:i/>
          <w:color w:val="262626"/>
          <w:lang w:val="en-CA"/>
        </w:rPr>
        <w:t>Grammar: Unit 12 – Numbers and Mechanics p. 122-131</w:t>
      </w:r>
      <w:bookmarkEnd w:id="3"/>
    </w:p>
    <w:p w:rsidR="0046766D" w:rsidRPr="00431254" w:rsidRDefault="0046766D" w:rsidP="0046766D">
      <w:pPr>
        <w:pStyle w:val="Paragraphedeliste"/>
        <w:ind w:firstLine="360"/>
        <w:rPr>
          <w:rFonts w:cs="Arial"/>
          <w:i/>
          <w:color w:val="323E4F"/>
          <w:szCs w:val="28"/>
          <w:lang w:val="en-CA"/>
        </w:rPr>
      </w:pPr>
    </w:p>
    <w:p w:rsidR="00431254" w:rsidRPr="00431254" w:rsidRDefault="00431254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bookmarkStart w:id="4" w:name="_Hlk62114885"/>
      <w:r w:rsidRPr="00431254">
        <w:rPr>
          <w:rFonts w:cs="Arial"/>
          <w:b/>
          <w:color w:val="17365D" w:themeColor="text2" w:themeShade="BF"/>
          <w:szCs w:val="28"/>
          <w:lang w:val="en-CA"/>
        </w:rPr>
        <w:t>Midterm Interviews</w:t>
      </w:r>
    </w:p>
    <w:p w:rsidR="00431254" w:rsidRPr="00431254" w:rsidRDefault="00431254" w:rsidP="00431254">
      <w:pPr>
        <w:pStyle w:val="Paragraphedeliste"/>
        <w:rPr>
          <w:i/>
          <w:color w:val="262626"/>
          <w:lang w:val="en-CA"/>
        </w:rPr>
      </w:pPr>
    </w:p>
    <w:p w:rsidR="009E1B93" w:rsidRDefault="00140DA6" w:rsidP="00431254">
      <w:pPr>
        <w:pStyle w:val="Paragraphedeliste"/>
        <w:rPr>
          <w:i/>
          <w:color w:val="262626"/>
          <w:lang w:val="en-CA"/>
        </w:rPr>
      </w:pPr>
      <w:r>
        <w:rPr>
          <w:i/>
          <w:color w:val="262626"/>
          <w:lang w:val="en-CA"/>
        </w:rPr>
        <w:t xml:space="preserve">Now that you have </w:t>
      </w:r>
      <w:bookmarkStart w:id="5" w:name="_Hlk62118524"/>
      <w:r>
        <w:rPr>
          <w:i/>
          <w:color w:val="262626"/>
          <w:lang w:val="en-CA"/>
        </w:rPr>
        <w:t>chosen</w:t>
      </w:r>
      <w:r w:rsidR="00431254" w:rsidRPr="00431254">
        <w:rPr>
          <w:i/>
          <w:color w:val="262626"/>
          <w:lang w:val="en-CA"/>
        </w:rPr>
        <w:t xml:space="preserve"> a university program or future job to apply for the midterm interview</w:t>
      </w:r>
      <w:bookmarkEnd w:id="5"/>
      <w:r w:rsidR="009E1B93">
        <w:rPr>
          <w:i/>
          <w:color w:val="262626"/>
          <w:lang w:val="en-CA"/>
        </w:rPr>
        <w:t>, f</w:t>
      </w:r>
      <w:r w:rsidR="00431254" w:rsidRPr="00431254">
        <w:rPr>
          <w:i/>
          <w:color w:val="262626"/>
          <w:lang w:val="en-CA"/>
        </w:rPr>
        <w:t xml:space="preserve">ind out what is needed to get </w:t>
      </w:r>
      <w:r w:rsidR="009E1B93">
        <w:rPr>
          <w:i/>
          <w:color w:val="262626"/>
          <w:lang w:val="en-CA"/>
        </w:rPr>
        <w:t>in</w:t>
      </w:r>
      <w:r w:rsidR="00431254" w:rsidRPr="00431254">
        <w:rPr>
          <w:i/>
          <w:color w:val="262626"/>
          <w:lang w:val="en-CA"/>
        </w:rPr>
        <w:t xml:space="preserve">! </w:t>
      </w:r>
    </w:p>
    <w:p w:rsidR="00431254" w:rsidRPr="002511C3" w:rsidRDefault="00431254" w:rsidP="00431254">
      <w:pPr>
        <w:pStyle w:val="Paragraphedeliste"/>
        <w:rPr>
          <w:i/>
          <w:color w:val="262626"/>
        </w:rPr>
      </w:pPr>
      <w:r w:rsidRPr="002511C3">
        <w:rPr>
          <w:i/>
          <w:color w:val="262626"/>
        </w:rPr>
        <w:t xml:space="preserve">E.g. R Score, GPA, </w:t>
      </w:r>
      <w:proofErr w:type="spellStart"/>
      <w:r w:rsidRPr="002511C3">
        <w:rPr>
          <w:i/>
          <w:color w:val="262626"/>
        </w:rPr>
        <w:t>Experience</w:t>
      </w:r>
      <w:proofErr w:type="spellEnd"/>
      <w:r w:rsidRPr="002511C3">
        <w:rPr>
          <w:i/>
          <w:color w:val="262626"/>
        </w:rPr>
        <w:t xml:space="preserve">, </w:t>
      </w:r>
      <w:proofErr w:type="spellStart"/>
      <w:r w:rsidR="0053031E" w:rsidRPr="002511C3">
        <w:rPr>
          <w:i/>
          <w:color w:val="262626"/>
        </w:rPr>
        <w:t>Studies</w:t>
      </w:r>
      <w:proofErr w:type="spellEnd"/>
      <w:r w:rsidR="0053031E" w:rsidRPr="002511C3">
        <w:rPr>
          <w:i/>
          <w:color w:val="262626"/>
        </w:rPr>
        <w:t>, etc…</w:t>
      </w:r>
    </w:p>
    <w:p w:rsidR="009E1B93" w:rsidRPr="002511C3" w:rsidRDefault="009E1B93" w:rsidP="00431254">
      <w:pPr>
        <w:pStyle w:val="Paragraphedeliste"/>
        <w:rPr>
          <w:i/>
          <w:color w:val="262626"/>
        </w:rPr>
      </w:pPr>
    </w:p>
    <w:p w:rsidR="0053031E" w:rsidRDefault="0053031E" w:rsidP="00431254">
      <w:pPr>
        <w:pStyle w:val="Paragraphedeliste"/>
        <w:rPr>
          <w:i/>
          <w:color w:val="262626"/>
          <w:lang w:val="en-CA"/>
        </w:rPr>
      </w:pPr>
      <w:bookmarkStart w:id="6" w:name="_Hlk62118550"/>
      <w:r>
        <w:rPr>
          <w:i/>
          <w:color w:val="262626"/>
          <w:lang w:val="en-CA"/>
        </w:rPr>
        <w:t>Be ready to discuss in small groups or with the whole group next class!</w:t>
      </w:r>
      <w:r w:rsidR="00D438F3">
        <w:rPr>
          <w:i/>
          <w:color w:val="262626"/>
          <w:lang w:val="en-CA"/>
        </w:rPr>
        <w:t xml:space="preserve"> Upload your 150-word text on </w:t>
      </w:r>
      <w:r w:rsidR="00D438F3" w:rsidRPr="00C721F2">
        <w:rPr>
          <w:i/>
          <w:color w:val="262626"/>
          <w:lang w:val="en-CA"/>
        </w:rPr>
        <w:t>MOODLE</w:t>
      </w:r>
      <w:r w:rsidR="00D438F3">
        <w:rPr>
          <w:i/>
          <w:color w:val="262626"/>
          <w:lang w:val="en-CA"/>
        </w:rPr>
        <w:t>.</w:t>
      </w:r>
    </w:p>
    <w:bookmarkEnd w:id="6"/>
    <w:p w:rsidR="0053031E" w:rsidRDefault="0053031E" w:rsidP="00431254">
      <w:pPr>
        <w:pStyle w:val="Paragraphedeliste"/>
        <w:rPr>
          <w:i/>
          <w:color w:val="262626"/>
          <w:lang w:val="en-CA"/>
        </w:rPr>
      </w:pPr>
    </w:p>
    <w:p w:rsidR="0053031E" w:rsidRPr="00431254" w:rsidRDefault="0053031E" w:rsidP="00431254">
      <w:pPr>
        <w:pStyle w:val="Paragraphedeliste"/>
        <w:rPr>
          <w:i/>
          <w:color w:val="262626"/>
          <w:lang w:val="en-CA"/>
        </w:rPr>
      </w:pPr>
      <w:r w:rsidRPr="0053031E">
        <w:rPr>
          <w:b/>
          <w:bCs/>
          <w:i/>
          <w:color w:val="262626"/>
          <w:lang w:val="en-CA"/>
        </w:rPr>
        <w:t>Tip:</w:t>
      </w:r>
      <w:r>
        <w:rPr>
          <w:i/>
          <w:color w:val="262626"/>
          <w:lang w:val="en-CA"/>
        </w:rPr>
        <w:t xml:space="preserve"> </w:t>
      </w:r>
      <w:r w:rsidR="00D822A7">
        <w:rPr>
          <w:i/>
          <w:color w:val="262626"/>
          <w:lang w:val="en-CA"/>
        </w:rPr>
        <w:t>A</w:t>
      </w:r>
      <w:r>
        <w:rPr>
          <w:i/>
          <w:color w:val="262626"/>
          <w:lang w:val="en-CA"/>
        </w:rPr>
        <w:t xml:space="preserve"> good way to get started is to go on the university program webpage or </w:t>
      </w:r>
      <w:r w:rsidR="00D822A7">
        <w:rPr>
          <w:i/>
          <w:color w:val="262626"/>
          <w:lang w:val="en-CA"/>
        </w:rPr>
        <w:t>find a</w:t>
      </w:r>
      <w:r>
        <w:rPr>
          <w:i/>
          <w:color w:val="262626"/>
          <w:lang w:val="en-CA"/>
        </w:rPr>
        <w:t xml:space="preserve"> job offer and look at the requirements!</w:t>
      </w:r>
    </w:p>
    <w:p w:rsidR="00431254" w:rsidRPr="00431254" w:rsidRDefault="00431254" w:rsidP="00431254">
      <w:pPr>
        <w:pStyle w:val="Paragraphedeliste"/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</w:p>
    <w:p w:rsidR="0087094D" w:rsidRPr="00431254" w:rsidRDefault="0087094D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 w:rsidRPr="00431254">
        <w:rPr>
          <w:rFonts w:cs="Arial"/>
          <w:b/>
          <w:color w:val="17365D" w:themeColor="text2" w:themeShade="BF"/>
          <w:szCs w:val="28"/>
          <w:lang w:val="en-CA"/>
        </w:rPr>
        <w:t xml:space="preserve">Readings </w:t>
      </w:r>
    </w:p>
    <w:p w:rsidR="009E1B93" w:rsidRPr="0046607D" w:rsidRDefault="0087094D" w:rsidP="0046607D">
      <w:pPr>
        <w:shd w:val="clear" w:color="auto" w:fill="FFFFFF"/>
        <w:rPr>
          <w:rFonts w:cs="Arial"/>
          <w:bCs/>
          <w:i/>
          <w:iCs/>
          <w:szCs w:val="28"/>
          <w:lang w:val="en-CA"/>
        </w:rPr>
      </w:pPr>
      <w:r w:rsidRPr="0046607D">
        <w:rPr>
          <w:rFonts w:cs="Arial"/>
          <w:bCs/>
          <w:i/>
          <w:iCs/>
          <w:szCs w:val="28"/>
          <w:lang w:val="en-CA"/>
        </w:rPr>
        <w:t>Plagiarism - Skills Book, p. 110-11</w:t>
      </w:r>
      <w:bookmarkEnd w:id="4"/>
      <w:r w:rsidR="00715904" w:rsidRPr="0046607D">
        <w:rPr>
          <w:rFonts w:cs="Arial"/>
          <w:bCs/>
          <w:i/>
          <w:iCs/>
          <w:szCs w:val="28"/>
          <w:lang w:val="en-CA"/>
        </w:rPr>
        <w:t>1</w:t>
      </w:r>
    </w:p>
    <w:p w:rsidR="0046607D" w:rsidRDefault="0046607D" w:rsidP="0046607D">
      <w:pPr>
        <w:rPr>
          <w:rFonts w:cs="Arial"/>
          <w:i/>
          <w:color w:val="262626" w:themeColor="text1" w:themeTint="D9"/>
          <w:szCs w:val="28"/>
          <w:lang w:val="en-CA"/>
        </w:rPr>
      </w:pPr>
      <w:r w:rsidRPr="0046607D">
        <w:rPr>
          <w:rFonts w:cs="Arial"/>
          <w:i/>
          <w:color w:val="262626" w:themeColor="text1" w:themeTint="D9"/>
          <w:szCs w:val="28"/>
          <w:lang w:val="en-CA"/>
        </w:rPr>
        <w:t>Skills Book: Detecting Bias p. 54-56 (no questions in the quiz)</w:t>
      </w:r>
    </w:p>
    <w:p w:rsidR="00D438F3" w:rsidRPr="00D438F3" w:rsidRDefault="00D438F3" w:rsidP="00D438F3">
      <w:pPr>
        <w:pStyle w:val="Paragraphedeliste"/>
        <w:numPr>
          <w:ilvl w:val="0"/>
          <w:numId w:val="2"/>
        </w:numPr>
        <w:shd w:val="clear" w:color="auto" w:fill="FFFFFF"/>
        <w:rPr>
          <w:b/>
          <w:color w:val="1F3864"/>
          <w:szCs w:val="26"/>
          <w:lang w:val="en-CA"/>
        </w:rPr>
      </w:pPr>
      <w:r w:rsidRPr="00D438F3">
        <w:rPr>
          <w:b/>
          <w:color w:val="1F3864"/>
          <w:szCs w:val="26"/>
          <w:lang w:val="en-CA"/>
        </w:rPr>
        <w:t>Sign up on Goals, Moodle</w:t>
      </w:r>
    </w:p>
    <w:p w:rsidR="00D438F3" w:rsidRPr="0046607D" w:rsidRDefault="00D438F3" w:rsidP="0046607D">
      <w:pPr>
        <w:rPr>
          <w:rFonts w:cs="Arial"/>
          <w:i/>
          <w:color w:val="262626" w:themeColor="text1" w:themeTint="D9"/>
          <w:szCs w:val="28"/>
          <w:lang w:val="en-CA"/>
        </w:rPr>
      </w:pPr>
    </w:p>
    <w:p w:rsidR="0046607D" w:rsidRDefault="0046607D" w:rsidP="0046607D">
      <w:pPr>
        <w:shd w:val="clear" w:color="auto" w:fill="FFFFFF"/>
        <w:rPr>
          <w:rFonts w:cs="Arial"/>
          <w:bCs/>
          <w:szCs w:val="28"/>
          <w:lang w:val="en-CA"/>
        </w:rPr>
      </w:pPr>
    </w:p>
    <w:p w:rsidR="00F25131" w:rsidRPr="00431254" w:rsidRDefault="00F25131" w:rsidP="00715904">
      <w:pPr>
        <w:shd w:val="clear" w:color="auto" w:fill="FFFFFF"/>
        <w:ind w:left="1134"/>
        <w:rPr>
          <w:rFonts w:cs="Arial"/>
          <w:bCs/>
          <w:szCs w:val="28"/>
          <w:lang w:val="en-CA"/>
        </w:rPr>
      </w:pPr>
      <w:r w:rsidRPr="00431254">
        <w:rPr>
          <w:lang w:val="en-CA"/>
        </w:rPr>
        <w:br w:type="page"/>
      </w:r>
    </w:p>
    <w:p w:rsidR="00F25131" w:rsidRPr="00431254" w:rsidRDefault="00F25131" w:rsidP="00E07ED3">
      <w:pPr>
        <w:shd w:val="clear" w:color="auto" w:fill="FFFFFF"/>
        <w:ind w:left="1134"/>
        <w:contextualSpacing/>
        <w:rPr>
          <w:rFonts w:cs="Arial"/>
          <w:color w:val="323E4F"/>
          <w:szCs w:val="28"/>
          <w:lang w:val="en-CA"/>
        </w:rPr>
        <w:sectPr w:rsidR="00F25131" w:rsidRPr="00431254" w:rsidSect="00555054">
          <w:pgSz w:w="12240" w:h="15840"/>
          <w:pgMar w:top="851" w:right="1800" w:bottom="1440" w:left="1800" w:header="708" w:footer="708" w:gutter="0"/>
          <w:cols w:space="708"/>
          <w:docGrid w:linePitch="360"/>
        </w:sectPr>
      </w:pPr>
    </w:p>
    <w:p w:rsidR="00F25131" w:rsidRPr="00431254" w:rsidRDefault="00F25131" w:rsidP="00F25131">
      <w:pPr>
        <w:pStyle w:val="Content"/>
      </w:pPr>
      <w:bookmarkStart w:id="7" w:name="_Toc22127419"/>
      <w:r w:rsidRPr="00431254">
        <w:lastRenderedPageBreak/>
        <w:t>Grammar: Verb Tense Chart</w:t>
      </w:r>
      <w:bookmarkEnd w:id="7"/>
      <w:r w:rsidRPr="00431254">
        <w:t xml:space="preserve"> </w:t>
      </w:r>
    </w:p>
    <w:tbl>
      <w:tblPr>
        <w:tblStyle w:val="Grilledutableau"/>
        <w:tblpPr w:leftFromText="141" w:rightFromText="141" w:vertAnchor="text" w:horzAnchor="margin" w:tblpX="108" w:tblpY="119"/>
        <w:tblW w:w="1442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59"/>
        <w:gridCol w:w="2976"/>
        <w:gridCol w:w="3119"/>
        <w:gridCol w:w="3260"/>
        <w:gridCol w:w="3402"/>
      </w:tblGrid>
      <w:tr w:rsidR="00A85F44" w:rsidRPr="00431254" w:rsidTr="00620EEB">
        <w:trPr>
          <w:trHeight w:val="34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5F44" w:rsidRPr="00431254" w:rsidRDefault="00A85F44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A85F44" w:rsidRPr="00431254" w:rsidRDefault="00A85F44" w:rsidP="005B30EF">
            <w:pPr>
              <w:rPr>
                <w:b/>
                <w:sz w:val="36"/>
                <w:lang w:val="en-CA"/>
              </w:rPr>
            </w:pPr>
          </w:p>
        </w:tc>
        <w:tc>
          <w:tcPr>
            <w:tcW w:w="1275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85F44" w:rsidRPr="00620EEB" w:rsidRDefault="00A85F44" w:rsidP="00A85F44">
            <w:pPr>
              <w:spacing w:after="0" w:line="240" w:lineRule="auto"/>
              <w:ind w:left="-392"/>
              <w:jc w:val="center"/>
              <w:rPr>
                <w:b/>
                <w:sz w:val="28"/>
                <w:szCs w:val="18"/>
                <w:lang w:val="en-CA"/>
              </w:rPr>
            </w:pPr>
            <w:r w:rsidRPr="00620EEB">
              <w:rPr>
                <w:b/>
                <w:sz w:val="28"/>
                <w:szCs w:val="18"/>
                <w:lang w:val="en-CA"/>
              </w:rPr>
              <w:t>ASPECTS</w:t>
            </w:r>
          </w:p>
        </w:tc>
      </w:tr>
      <w:tr w:rsidR="00F25131" w:rsidRPr="00431254" w:rsidTr="00E802AD">
        <w:trPr>
          <w:trHeight w:val="6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5131" w:rsidRPr="00431254" w:rsidRDefault="00F25131" w:rsidP="00A85F44">
            <w:pPr>
              <w:spacing w:after="0"/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F25131" w:rsidRPr="00431254" w:rsidRDefault="00F25131" w:rsidP="00A85F44">
            <w:pPr>
              <w:spacing w:after="0"/>
              <w:rPr>
                <w:b/>
                <w:sz w:val="36"/>
                <w:lang w:val="en-CA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F25131" w:rsidRPr="00431254" w:rsidRDefault="00F25131" w:rsidP="00A85F44">
            <w:pPr>
              <w:spacing w:after="0"/>
              <w:ind w:left="0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Simple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F25131" w:rsidRPr="00431254" w:rsidRDefault="00F25131" w:rsidP="00A85F44">
            <w:pPr>
              <w:spacing w:after="0"/>
              <w:ind w:left="0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Progressive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F25131" w:rsidRPr="00431254" w:rsidRDefault="00F25131" w:rsidP="00A85F44">
            <w:pPr>
              <w:spacing w:after="0"/>
              <w:ind w:left="33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Perfect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F25131" w:rsidRPr="00431254" w:rsidRDefault="00F25131" w:rsidP="00A85F44">
            <w:pPr>
              <w:spacing w:after="0"/>
              <w:ind w:left="29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Perfect Progressive</w:t>
            </w:r>
          </w:p>
        </w:tc>
      </w:tr>
      <w:tr w:rsidR="00F25131" w:rsidRPr="00431254" w:rsidTr="00620EEB">
        <w:trPr>
          <w:trHeight w:val="4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thinThickSmallGap" w:sz="24" w:space="0" w:color="auto"/>
            </w:tcBorders>
            <w:shd w:val="clear" w:color="auto" w:fill="00FF00"/>
            <w:vAlign w:val="center"/>
          </w:tcPr>
          <w:p w:rsidR="00F25131" w:rsidRPr="00431254" w:rsidRDefault="00F25131" w:rsidP="005B30EF">
            <w:pPr>
              <w:rPr>
                <w:b/>
                <w:i/>
                <w:sz w:val="36"/>
                <w:lang w:val="en-CA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thinThickSmallGap" w:sz="24" w:space="0" w:color="auto"/>
              <w:bottom w:val="nil"/>
            </w:tcBorders>
            <w:shd w:val="clear" w:color="auto" w:fill="FF0000"/>
            <w:vAlign w:val="center"/>
          </w:tcPr>
          <w:p w:rsidR="00F25131" w:rsidRPr="00431254" w:rsidRDefault="00F25131" w:rsidP="000321C9">
            <w:pPr>
              <w:ind w:left="0"/>
              <w:jc w:val="center"/>
              <w:rPr>
                <w:i/>
                <w:sz w:val="27"/>
                <w:szCs w:val="27"/>
                <w:lang w:val="en-CA"/>
              </w:rPr>
            </w:pPr>
            <w:bookmarkStart w:id="8" w:name="_GoBack"/>
            <w:bookmarkEnd w:id="8"/>
          </w:p>
        </w:tc>
        <w:tc>
          <w:tcPr>
            <w:tcW w:w="3119" w:type="dxa"/>
            <w:tcBorders>
              <w:top w:val="single" w:sz="4" w:space="0" w:color="000000" w:themeColor="text1"/>
              <w:bottom w:val="nil"/>
            </w:tcBorders>
            <w:shd w:val="clear" w:color="auto" w:fill="00FF00"/>
            <w:vAlign w:val="center"/>
          </w:tcPr>
          <w:p w:rsidR="00F25131" w:rsidRPr="00431254" w:rsidRDefault="00F25131" w:rsidP="000321C9">
            <w:pPr>
              <w:ind w:left="0"/>
              <w:jc w:val="center"/>
              <w:rPr>
                <w:i/>
                <w:sz w:val="28"/>
                <w:lang w:val="en-CA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nil"/>
            </w:tcBorders>
            <w:shd w:val="clear" w:color="auto" w:fill="00FF00"/>
            <w:vAlign w:val="center"/>
          </w:tcPr>
          <w:p w:rsidR="00803DAB" w:rsidRPr="00431254" w:rsidRDefault="00803DAB" w:rsidP="00803DAB">
            <w:pPr>
              <w:ind w:left="0"/>
              <w:jc w:val="center"/>
              <w:rPr>
                <w:i/>
                <w:sz w:val="28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nil"/>
            </w:tcBorders>
            <w:shd w:val="clear" w:color="auto" w:fill="00FF00"/>
            <w:vAlign w:val="center"/>
          </w:tcPr>
          <w:p w:rsidR="00F25131" w:rsidRPr="00431254" w:rsidRDefault="00F25131" w:rsidP="000321C9">
            <w:pPr>
              <w:ind w:left="0"/>
              <w:jc w:val="center"/>
              <w:rPr>
                <w:i/>
                <w:sz w:val="28"/>
                <w:lang w:val="en-CA"/>
              </w:rPr>
            </w:pPr>
          </w:p>
        </w:tc>
      </w:tr>
      <w:tr w:rsidR="00F25131" w:rsidRPr="00B417F0" w:rsidTr="00620EEB">
        <w:trPr>
          <w:trHeight w:val="350"/>
        </w:trPr>
        <w:tc>
          <w:tcPr>
            <w:tcW w:w="70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6666FF"/>
            <w:vAlign w:val="center"/>
          </w:tcPr>
          <w:p w:rsidR="00F25131" w:rsidRPr="00431254" w:rsidRDefault="00F25131" w:rsidP="005B30EF">
            <w:pPr>
              <w:rPr>
                <w:b/>
                <w:i/>
                <w:sz w:val="36"/>
                <w:lang w:val="en-CA"/>
              </w:rPr>
            </w:pPr>
          </w:p>
        </w:tc>
        <w:tc>
          <w:tcPr>
            <w:tcW w:w="2976" w:type="dxa"/>
            <w:tcBorders>
              <w:top w:val="nil"/>
              <w:left w:val="thinThickSmallGap" w:sz="24" w:space="0" w:color="auto"/>
              <w:bottom w:val="single" w:sz="4" w:space="0" w:color="000000" w:themeColor="text1"/>
            </w:tcBorders>
            <w:shd w:val="clear" w:color="auto" w:fill="FF0000"/>
            <w:vAlign w:val="center"/>
          </w:tcPr>
          <w:p w:rsidR="00F25131" w:rsidRPr="00431254" w:rsidRDefault="00F25131" w:rsidP="000321C9">
            <w:pPr>
              <w:ind w:left="0"/>
              <w:jc w:val="center"/>
              <w:rPr>
                <w:i/>
                <w:sz w:val="28"/>
                <w:lang w:val="en-CA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 w:themeColor="text1"/>
            </w:tcBorders>
            <w:shd w:val="clear" w:color="auto" w:fill="6666FF"/>
            <w:vAlign w:val="center"/>
          </w:tcPr>
          <w:p w:rsidR="00F25131" w:rsidRPr="00431254" w:rsidRDefault="00F25131" w:rsidP="00B417F0">
            <w:pPr>
              <w:ind w:left="0"/>
              <w:rPr>
                <w:i/>
                <w:sz w:val="28"/>
                <w:lang w:val="en-CA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000000" w:themeColor="text1"/>
            </w:tcBorders>
            <w:shd w:val="clear" w:color="auto" w:fill="6666FF"/>
            <w:vAlign w:val="center"/>
          </w:tcPr>
          <w:p w:rsidR="00F25131" w:rsidRPr="00431254" w:rsidRDefault="00F25131" w:rsidP="000321C9">
            <w:pPr>
              <w:ind w:left="0"/>
              <w:jc w:val="center"/>
              <w:rPr>
                <w:i/>
                <w:sz w:val="27"/>
                <w:szCs w:val="27"/>
                <w:lang w:val="en-CA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000000" w:themeColor="text1"/>
            </w:tcBorders>
            <w:shd w:val="clear" w:color="auto" w:fill="6666FF"/>
            <w:vAlign w:val="center"/>
          </w:tcPr>
          <w:p w:rsidR="00F25131" w:rsidRPr="00431254" w:rsidRDefault="00F25131" w:rsidP="000321C9">
            <w:pPr>
              <w:ind w:left="0"/>
              <w:jc w:val="center"/>
              <w:rPr>
                <w:i/>
                <w:sz w:val="28"/>
                <w:lang w:val="en-CA"/>
              </w:rPr>
            </w:pPr>
          </w:p>
        </w:tc>
      </w:tr>
      <w:tr w:rsidR="00F25131" w:rsidRPr="00431254" w:rsidTr="00E802AD">
        <w:trPr>
          <w:trHeight w:val="917"/>
        </w:trPr>
        <w:tc>
          <w:tcPr>
            <w:tcW w:w="709" w:type="dxa"/>
            <w:vMerge w:val="restart"/>
            <w:tcBorders>
              <w:top w:val="thinThickSmallGap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F25131" w:rsidRPr="00431254" w:rsidRDefault="00F25131" w:rsidP="005B30EF">
            <w:pPr>
              <w:ind w:left="113" w:right="113"/>
              <w:jc w:val="center"/>
              <w:rPr>
                <w:b/>
                <w:sz w:val="36"/>
                <w:lang w:val="en-CA"/>
              </w:rPr>
            </w:pPr>
            <w:r w:rsidRPr="00431254">
              <w:rPr>
                <w:b/>
                <w:sz w:val="36"/>
                <w:lang w:val="en-CA"/>
              </w:rPr>
              <w:t>TENSES</w:t>
            </w:r>
          </w:p>
        </w:tc>
        <w:tc>
          <w:tcPr>
            <w:tcW w:w="959" w:type="dxa"/>
            <w:vMerge w:val="restart"/>
            <w:tcBorders>
              <w:top w:val="thinThickSmallGap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F25131" w:rsidRPr="00431254" w:rsidRDefault="00F25131" w:rsidP="005B30EF">
            <w:pPr>
              <w:ind w:left="113" w:right="113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Past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0000"/>
            <w:vAlign w:val="center"/>
          </w:tcPr>
          <w:p w:rsidR="00E802AD" w:rsidRPr="00431254" w:rsidRDefault="00E802AD" w:rsidP="000321C9">
            <w:pPr>
              <w:ind w:left="0"/>
              <w:rPr>
                <w:sz w:val="32"/>
                <w:lang w:val="en-C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</w:tcBorders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</w:tr>
      <w:tr w:rsidR="00F25131" w:rsidRPr="00431254" w:rsidTr="00620EEB">
        <w:trPr>
          <w:trHeight w:val="795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vMerge/>
            <w:shd w:val="clear" w:color="auto" w:fill="BFBFBF" w:themeFill="background1" w:themeFillShade="BF"/>
            <w:textDirection w:val="btLr"/>
            <w:vAlign w:val="center"/>
          </w:tcPr>
          <w:p w:rsidR="00F25131" w:rsidRPr="00431254" w:rsidRDefault="00F25131" w:rsidP="005B30EF">
            <w:pPr>
              <w:ind w:left="113" w:right="113"/>
              <w:jc w:val="center"/>
              <w:rPr>
                <w:b/>
                <w:sz w:val="32"/>
                <w:lang w:val="en-CA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vAlign w:val="center"/>
          </w:tcPr>
          <w:p w:rsidR="00E802AD" w:rsidRPr="00431254" w:rsidRDefault="00E802AD" w:rsidP="000321C9">
            <w:pPr>
              <w:ind w:left="0"/>
              <w:rPr>
                <w:sz w:val="32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</w:tr>
      <w:tr w:rsidR="00F25131" w:rsidRPr="00431254" w:rsidTr="00E802AD">
        <w:trPr>
          <w:trHeight w:val="1167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F25131" w:rsidRPr="00431254" w:rsidRDefault="00F25131" w:rsidP="005B30EF">
            <w:pPr>
              <w:ind w:left="113" w:right="113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Present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nil"/>
            </w:tcBorders>
            <w:shd w:val="clear" w:color="auto" w:fill="FF0000"/>
            <w:vAlign w:val="center"/>
          </w:tcPr>
          <w:p w:rsidR="00CF7D3E" w:rsidRPr="00431254" w:rsidRDefault="00CF7D3E" w:rsidP="000321C9">
            <w:pPr>
              <w:ind w:left="0"/>
              <w:rPr>
                <w:sz w:val="32"/>
                <w:lang w:val="en-C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</w:tr>
      <w:tr w:rsidR="00F25131" w:rsidRPr="00431254" w:rsidTr="00E802AD">
        <w:trPr>
          <w:trHeight w:val="1439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vMerge/>
            <w:shd w:val="clear" w:color="auto" w:fill="BFBFBF" w:themeFill="background1" w:themeFillShade="BF"/>
            <w:textDirection w:val="btLr"/>
          </w:tcPr>
          <w:p w:rsidR="00F25131" w:rsidRPr="00431254" w:rsidRDefault="00F25131" w:rsidP="005B30EF">
            <w:pPr>
              <w:ind w:left="113" w:right="113"/>
              <w:jc w:val="center"/>
              <w:rPr>
                <w:b/>
                <w:sz w:val="32"/>
                <w:lang w:val="en-CA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000000" w:themeColor="text1"/>
            </w:tcBorders>
            <w:shd w:val="clear" w:color="auto" w:fill="FF0000"/>
            <w:vAlign w:val="center"/>
          </w:tcPr>
          <w:p w:rsidR="00CF7D3E" w:rsidRPr="00CF7D3E" w:rsidRDefault="00CF7D3E" w:rsidP="000321C9">
            <w:pPr>
              <w:ind w:left="0"/>
              <w:rPr>
                <w:strike/>
                <w:sz w:val="32"/>
                <w:lang w:val="en-CA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25131" w:rsidRPr="00E802AD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</w:tr>
      <w:tr w:rsidR="00F25131" w:rsidRPr="00431254" w:rsidTr="00E802AD">
        <w:trPr>
          <w:trHeight w:val="822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F25131" w:rsidRPr="00431254" w:rsidRDefault="00F25131" w:rsidP="005B30EF">
            <w:pPr>
              <w:ind w:left="113" w:right="113"/>
              <w:jc w:val="center"/>
              <w:rPr>
                <w:b/>
                <w:sz w:val="32"/>
                <w:lang w:val="en-CA"/>
              </w:rPr>
            </w:pPr>
            <w:r w:rsidRPr="00431254">
              <w:rPr>
                <w:b/>
                <w:sz w:val="32"/>
                <w:lang w:val="en-CA"/>
              </w:rPr>
              <w:t>Future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highlight w:val="green"/>
                <w:lang w:val="en-CA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</w:tr>
      <w:tr w:rsidR="00F25131" w:rsidRPr="00431254" w:rsidTr="00E802AD">
        <w:trPr>
          <w:trHeight w:val="862"/>
        </w:trPr>
        <w:tc>
          <w:tcPr>
            <w:tcW w:w="709" w:type="dxa"/>
            <w:vMerge/>
            <w:shd w:val="clear" w:color="auto" w:fill="D9D9D9" w:themeFill="background1" w:themeFillShade="D9"/>
          </w:tcPr>
          <w:p w:rsidR="00F25131" w:rsidRPr="00431254" w:rsidRDefault="00F25131" w:rsidP="005B30EF">
            <w:pPr>
              <w:jc w:val="center"/>
              <w:rPr>
                <w:b/>
                <w:sz w:val="36"/>
                <w:lang w:val="en-CA"/>
              </w:rPr>
            </w:pPr>
          </w:p>
        </w:tc>
        <w:tc>
          <w:tcPr>
            <w:tcW w:w="959" w:type="dxa"/>
            <w:vMerge/>
            <w:shd w:val="clear" w:color="auto" w:fill="BFBFBF" w:themeFill="background1" w:themeFillShade="BF"/>
          </w:tcPr>
          <w:p w:rsidR="00F25131" w:rsidRPr="00431254" w:rsidRDefault="00F25131" w:rsidP="005B30EF">
            <w:pPr>
              <w:rPr>
                <w:b/>
                <w:sz w:val="36"/>
                <w:lang w:val="en-CA"/>
              </w:rPr>
            </w:pPr>
          </w:p>
        </w:tc>
        <w:tc>
          <w:tcPr>
            <w:tcW w:w="2976" w:type="dxa"/>
            <w:tcBorders>
              <w:top w:val="nil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25131" w:rsidRPr="00620EEB" w:rsidRDefault="00F25131" w:rsidP="000321C9">
            <w:pPr>
              <w:ind w:left="0"/>
              <w:rPr>
                <w:bCs/>
                <w:sz w:val="32"/>
                <w:highlight w:val="green"/>
                <w:lang w:val="en-CA"/>
              </w:rPr>
            </w:pPr>
          </w:p>
        </w:tc>
        <w:tc>
          <w:tcPr>
            <w:tcW w:w="3119" w:type="dxa"/>
            <w:tcBorders>
              <w:top w:val="nil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260" w:type="dxa"/>
            <w:tcBorders>
              <w:top w:val="nil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  <w:tc>
          <w:tcPr>
            <w:tcW w:w="3402" w:type="dxa"/>
            <w:tcBorders>
              <w:top w:val="nil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25131" w:rsidRPr="00620EEB" w:rsidRDefault="00F25131" w:rsidP="000321C9">
            <w:pPr>
              <w:ind w:left="0"/>
              <w:rPr>
                <w:sz w:val="32"/>
                <w:szCs w:val="32"/>
                <w:highlight w:val="green"/>
                <w:lang w:val="en-CA"/>
              </w:rPr>
            </w:pPr>
          </w:p>
        </w:tc>
      </w:tr>
    </w:tbl>
    <w:p w:rsidR="00F25131" w:rsidRPr="00431254" w:rsidRDefault="00F25131" w:rsidP="000321C9">
      <w:pPr>
        <w:ind w:left="0"/>
        <w:rPr>
          <w:rFonts w:eastAsiaTheme="minorHAnsi"/>
          <w:lang w:val="en-CA"/>
        </w:rPr>
        <w:sectPr w:rsidR="00F25131" w:rsidRPr="00431254" w:rsidSect="00F25131">
          <w:pgSz w:w="15840" w:h="12240" w:orient="landscape"/>
          <w:pgMar w:top="568" w:right="1440" w:bottom="1183" w:left="568" w:header="708" w:footer="708" w:gutter="0"/>
          <w:cols w:space="1695"/>
          <w:docGrid w:linePitch="360"/>
        </w:sectPr>
      </w:pPr>
    </w:p>
    <w:p w:rsidR="00F25131" w:rsidRPr="00431254" w:rsidRDefault="00F25131" w:rsidP="000321C9">
      <w:pPr>
        <w:shd w:val="clear" w:color="auto" w:fill="FFFFFF"/>
        <w:ind w:left="0"/>
        <w:contextualSpacing/>
        <w:rPr>
          <w:rFonts w:cs="Arial"/>
          <w:color w:val="323E4F"/>
          <w:szCs w:val="28"/>
          <w:lang w:val="en-CA"/>
        </w:rPr>
      </w:pPr>
    </w:p>
    <w:sectPr w:rsidR="00F25131" w:rsidRPr="00431254" w:rsidSect="00F25131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5A2F"/>
    <w:multiLevelType w:val="hybridMultilevel"/>
    <w:tmpl w:val="4564736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23450"/>
    <w:multiLevelType w:val="hybridMultilevel"/>
    <w:tmpl w:val="8F0076A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44EC8"/>
    <w:multiLevelType w:val="hybridMultilevel"/>
    <w:tmpl w:val="A4EEDB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75A0"/>
    <w:multiLevelType w:val="hybridMultilevel"/>
    <w:tmpl w:val="94EE18B6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6250C"/>
    <w:multiLevelType w:val="hybridMultilevel"/>
    <w:tmpl w:val="FD3232E8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66D"/>
    <w:rsid w:val="000321C9"/>
    <w:rsid w:val="000D4D10"/>
    <w:rsid w:val="00140DA6"/>
    <w:rsid w:val="00151CC1"/>
    <w:rsid w:val="00176FE2"/>
    <w:rsid w:val="001A5AF3"/>
    <w:rsid w:val="001C6645"/>
    <w:rsid w:val="00222696"/>
    <w:rsid w:val="00241CEB"/>
    <w:rsid w:val="002511C3"/>
    <w:rsid w:val="002B2075"/>
    <w:rsid w:val="002E0F64"/>
    <w:rsid w:val="002E25CB"/>
    <w:rsid w:val="00307252"/>
    <w:rsid w:val="0031242B"/>
    <w:rsid w:val="0032457E"/>
    <w:rsid w:val="00341058"/>
    <w:rsid w:val="003605ED"/>
    <w:rsid w:val="00385CB3"/>
    <w:rsid w:val="003F03C2"/>
    <w:rsid w:val="00431254"/>
    <w:rsid w:val="00454939"/>
    <w:rsid w:val="0046607D"/>
    <w:rsid w:val="0046766D"/>
    <w:rsid w:val="004809B7"/>
    <w:rsid w:val="004C5566"/>
    <w:rsid w:val="004E57D2"/>
    <w:rsid w:val="0051046E"/>
    <w:rsid w:val="00512079"/>
    <w:rsid w:val="0053031E"/>
    <w:rsid w:val="005461BB"/>
    <w:rsid w:val="00555054"/>
    <w:rsid w:val="00573F58"/>
    <w:rsid w:val="00584513"/>
    <w:rsid w:val="00587F39"/>
    <w:rsid w:val="006065CC"/>
    <w:rsid w:val="00620EEB"/>
    <w:rsid w:val="00632838"/>
    <w:rsid w:val="00651B4C"/>
    <w:rsid w:val="00715904"/>
    <w:rsid w:val="0074314A"/>
    <w:rsid w:val="00787BD3"/>
    <w:rsid w:val="007C39D6"/>
    <w:rsid w:val="00803DAB"/>
    <w:rsid w:val="00816E12"/>
    <w:rsid w:val="008271B4"/>
    <w:rsid w:val="00827201"/>
    <w:rsid w:val="008663EE"/>
    <w:rsid w:val="0087094D"/>
    <w:rsid w:val="008A031E"/>
    <w:rsid w:val="008E2D7B"/>
    <w:rsid w:val="00950DAE"/>
    <w:rsid w:val="00957127"/>
    <w:rsid w:val="00993C4B"/>
    <w:rsid w:val="009A7325"/>
    <w:rsid w:val="009D1F2B"/>
    <w:rsid w:val="009D6A8B"/>
    <w:rsid w:val="009E1B93"/>
    <w:rsid w:val="00A85F44"/>
    <w:rsid w:val="00AD477D"/>
    <w:rsid w:val="00B417F0"/>
    <w:rsid w:val="00B50AEE"/>
    <w:rsid w:val="00C24E43"/>
    <w:rsid w:val="00C721F2"/>
    <w:rsid w:val="00C76F18"/>
    <w:rsid w:val="00C809DD"/>
    <w:rsid w:val="00CC5316"/>
    <w:rsid w:val="00CF7D3E"/>
    <w:rsid w:val="00D21D39"/>
    <w:rsid w:val="00D438F3"/>
    <w:rsid w:val="00D822A7"/>
    <w:rsid w:val="00D86548"/>
    <w:rsid w:val="00DA39D3"/>
    <w:rsid w:val="00DD2A19"/>
    <w:rsid w:val="00DF3DC9"/>
    <w:rsid w:val="00DF6CD5"/>
    <w:rsid w:val="00E0044C"/>
    <w:rsid w:val="00E07ED3"/>
    <w:rsid w:val="00E802AD"/>
    <w:rsid w:val="00F25131"/>
    <w:rsid w:val="00F3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F926"/>
  <w15:docId w15:val="{19D8A7DA-6DF0-4F99-8E4F-53B83D21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  <w:style w:type="table" w:styleId="Grilledutableau">
    <w:name w:val="Table Grid"/>
    <w:basedOn w:val="TableauNormal"/>
    <w:uiPriority w:val="39"/>
    <w:unhideWhenUsed/>
    <w:rsid w:val="00E0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E43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D4D1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4D1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F03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eopardylabs.com/play/esl-final-advanced-verb-tense-review3" TargetMode="External"/><Relationship Id="rId5" Type="http://schemas.openxmlformats.org/officeDocument/2006/relationships/hyperlink" Target="https://jeopardylabs.com/play/esl-final-advanced-verb-tense-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4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37</cp:revision>
  <cp:lastPrinted>2020-01-27T12:38:00Z</cp:lastPrinted>
  <dcterms:created xsi:type="dcterms:W3CDTF">2020-01-22T21:01:00Z</dcterms:created>
  <dcterms:modified xsi:type="dcterms:W3CDTF">2021-01-28T22:16:00Z</dcterms:modified>
</cp:coreProperties>
</file>