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EED0D" w14:textId="77777777" w:rsidR="0046766D" w:rsidRPr="000706E6" w:rsidRDefault="0046766D" w:rsidP="0046766D">
      <w:pPr>
        <w:pStyle w:val="Class"/>
      </w:pPr>
      <w:bookmarkStart w:id="0" w:name="_Toc29200968"/>
      <w:bookmarkStart w:id="1" w:name="_Toc29200969"/>
      <w:r w:rsidRPr="000706E6">
        <w:t xml:space="preserve">CLASS </w:t>
      </w:r>
      <w:bookmarkEnd w:id="0"/>
      <w:r w:rsidR="00D76C59">
        <w:t>10</w:t>
      </w:r>
      <w:r w:rsidRPr="000706E6">
        <w:t xml:space="preserve"> – Lesson Plan</w:t>
      </w:r>
      <w:bookmarkEnd w:id="1"/>
    </w:p>
    <w:p w14:paraId="0578F59A" w14:textId="77777777" w:rsidR="002E3AC2" w:rsidRPr="000706E6" w:rsidRDefault="002E3AC2" w:rsidP="0046766D">
      <w:pPr>
        <w:rPr>
          <w:b/>
          <w:color w:val="00B050"/>
          <w:sz w:val="10"/>
          <w:szCs w:val="28"/>
          <w:lang w:val="en-CA"/>
        </w:rPr>
      </w:pPr>
    </w:p>
    <w:p w14:paraId="0C72BB50" w14:textId="77777777" w:rsidR="0046766D" w:rsidRPr="000706E6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0706E6">
        <w:rPr>
          <w:b/>
          <w:color w:val="00B050"/>
          <w:sz w:val="28"/>
          <w:szCs w:val="28"/>
          <w:lang w:val="en-CA"/>
        </w:rPr>
        <w:t>Period 1</w:t>
      </w:r>
    </w:p>
    <w:p w14:paraId="28889F8A" w14:textId="77777777" w:rsidR="009A7325" w:rsidRPr="000706E6" w:rsidRDefault="009A7325" w:rsidP="009A7325">
      <w:pPr>
        <w:pStyle w:val="Paragraphedeliste"/>
        <w:ind w:left="709"/>
        <w:rPr>
          <w:rFonts w:cs="Calibri"/>
          <w:b/>
          <w:strike/>
          <w:color w:val="1F3864"/>
          <w:szCs w:val="26"/>
          <w:lang w:val="en-CA"/>
        </w:rPr>
      </w:pPr>
      <w:r w:rsidRPr="000706E6">
        <w:rPr>
          <w:rFonts w:cs="Calibri"/>
          <w:b/>
          <w:strike/>
          <w:color w:val="1F3864"/>
          <w:szCs w:val="26"/>
          <w:lang w:val="en-CA"/>
        </w:rPr>
        <w:t xml:space="preserve">Active Learning – </w:t>
      </w:r>
      <w:r w:rsidR="00B55AF8" w:rsidRPr="000706E6">
        <w:rPr>
          <w:rFonts w:cs="Calibri"/>
          <w:b/>
          <w:strike/>
          <w:color w:val="1F3864"/>
          <w:szCs w:val="26"/>
          <w:lang w:val="en-CA"/>
        </w:rPr>
        <w:t>Game</w:t>
      </w:r>
    </w:p>
    <w:p w14:paraId="40D8B23A" w14:textId="6A6ED95D" w:rsidR="00686592" w:rsidRPr="005A60A0" w:rsidRDefault="00686592" w:rsidP="005A60A0">
      <w:pPr>
        <w:pStyle w:val="Paragraphedeliste"/>
        <w:numPr>
          <w:ilvl w:val="0"/>
          <w:numId w:val="3"/>
        </w:numPr>
        <w:ind w:left="709"/>
        <w:rPr>
          <w:b/>
          <w:color w:val="1F3864"/>
          <w:szCs w:val="26"/>
          <w:lang w:val="en-CA"/>
        </w:rPr>
      </w:pPr>
      <w:r w:rsidRPr="005A60A0">
        <w:rPr>
          <w:b/>
          <w:color w:val="1F3864"/>
          <w:szCs w:val="26"/>
          <w:lang w:val="en-CA"/>
        </w:rPr>
        <w:t xml:space="preserve">Grammar: Unit </w:t>
      </w:r>
      <w:r w:rsidR="00D76C59" w:rsidRPr="005A60A0">
        <w:rPr>
          <w:b/>
          <w:color w:val="1F3864"/>
          <w:szCs w:val="26"/>
          <w:lang w:val="en-CA"/>
        </w:rPr>
        <w:t>11 Gerunds and Modifiers</w:t>
      </w:r>
      <w:r w:rsidRPr="005A60A0">
        <w:rPr>
          <w:b/>
          <w:color w:val="1F3864"/>
          <w:szCs w:val="26"/>
          <w:lang w:val="en-CA"/>
        </w:rPr>
        <w:t xml:space="preserve"> p. </w:t>
      </w:r>
      <w:r w:rsidR="00D76C59" w:rsidRPr="005A60A0">
        <w:rPr>
          <w:b/>
          <w:color w:val="1F3864"/>
          <w:szCs w:val="26"/>
          <w:lang w:val="en-CA"/>
        </w:rPr>
        <w:t>111-121</w:t>
      </w:r>
      <w:r w:rsidRPr="005A60A0">
        <w:rPr>
          <w:b/>
          <w:color w:val="1F3864"/>
          <w:szCs w:val="26"/>
          <w:lang w:val="en-CA"/>
        </w:rPr>
        <w:t xml:space="preserve"> </w:t>
      </w:r>
      <w:r w:rsidR="00AA237C">
        <w:rPr>
          <w:b/>
          <w:color w:val="1F3864"/>
          <w:szCs w:val="26"/>
          <w:lang w:val="en-CA"/>
        </w:rPr>
        <w:t>(See PowerPoint on Moodle)</w:t>
      </w:r>
    </w:p>
    <w:p w14:paraId="543A294B" w14:textId="77777777" w:rsidR="0046766D" w:rsidRPr="000706E6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0706E6">
        <w:rPr>
          <w:b/>
          <w:color w:val="00B050"/>
          <w:sz w:val="28"/>
          <w:szCs w:val="28"/>
          <w:lang w:val="en-CA"/>
        </w:rPr>
        <w:t>Period 2</w:t>
      </w:r>
    </w:p>
    <w:p w14:paraId="564F145C" w14:textId="77777777" w:rsidR="00B6621B" w:rsidRPr="000706E6" w:rsidRDefault="00B6621B" w:rsidP="00CB1FF2">
      <w:pPr>
        <w:shd w:val="clear" w:color="auto" w:fill="FFFFFF"/>
        <w:spacing w:after="0"/>
        <w:contextualSpacing/>
        <w:rPr>
          <w:b/>
          <w:strike/>
          <w:color w:val="1F3864"/>
          <w:szCs w:val="26"/>
          <w:lang w:val="en-CA"/>
        </w:rPr>
      </w:pPr>
      <w:r w:rsidRPr="000706E6">
        <w:rPr>
          <w:b/>
          <w:strike/>
          <w:color w:val="1F3864"/>
          <w:szCs w:val="26"/>
          <w:lang w:val="en-CA"/>
        </w:rPr>
        <w:t>Active Learning</w:t>
      </w:r>
    </w:p>
    <w:p w14:paraId="32CCFFC3" w14:textId="208EE6DC" w:rsidR="000706E6" w:rsidRDefault="005A60A0" w:rsidP="00CB1FF2">
      <w:pPr>
        <w:pStyle w:val="Paragraphedeliste"/>
        <w:numPr>
          <w:ilvl w:val="0"/>
          <w:numId w:val="3"/>
        </w:numPr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Finals</w:t>
      </w:r>
    </w:p>
    <w:p w14:paraId="7D7CBCB8" w14:textId="1B316261" w:rsidR="00B55AF8" w:rsidRDefault="000706E6" w:rsidP="000706E6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Skills: The Raising-Awareness </w:t>
      </w:r>
      <w:r w:rsidR="00E10F5C">
        <w:rPr>
          <w:b/>
          <w:color w:val="1F3864"/>
          <w:szCs w:val="26"/>
          <w:lang w:val="en-CA"/>
        </w:rPr>
        <w:t>Essay</w:t>
      </w:r>
      <w:r>
        <w:rPr>
          <w:b/>
          <w:color w:val="1F3864"/>
          <w:szCs w:val="26"/>
          <w:lang w:val="en-CA"/>
        </w:rPr>
        <w:t xml:space="preserve"> p. </w:t>
      </w:r>
      <w:r w:rsidR="00E10F5C">
        <w:rPr>
          <w:b/>
          <w:color w:val="1F3864"/>
          <w:szCs w:val="26"/>
          <w:lang w:val="en-CA"/>
        </w:rPr>
        <w:t>97-100</w:t>
      </w:r>
      <w:r w:rsidR="00AA237C">
        <w:rPr>
          <w:b/>
          <w:color w:val="1F3864"/>
          <w:szCs w:val="26"/>
          <w:lang w:val="en-CA"/>
        </w:rPr>
        <w:t xml:space="preserve"> </w:t>
      </w:r>
      <w:r w:rsidR="00AA237C">
        <w:rPr>
          <w:b/>
          <w:color w:val="1F3864"/>
          <w:szCs w:val="26"/>
          <w:lang w:val="en-CA"/>
        </w:rPr>
        <w:t>(See PowerPoint on Moodle)</w:t>
      </w:r>
    </w:p>
    <w:p w14:paraId="7BBDEABA" w14:textId="3FE2E6A5" w:rsidR="00B0581F" w:rsidRDefault="00B0581F" w:rsidP="000706E6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</w:p>
    <w:p w14:paraId="7EB71231" w14:textId="30894B66" w:rsidR="00B0581F" w:rsidRPr="000706E6" w:rsidRDefault="00B0581F" w:rsidP="000706E6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Questions on finals</w:t>
      </w:r>
    </w:p>
    <w:p w14:paraId="3560D9BA" w14:textId="77777777" w:rsidR="00B6621B" w:rsidRPr="000706E6" w:rsidRDefault="00B6621B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14:paraId="5F8D8A36" w14:textId="77777777" w:rsidR="00D92F0C" w:rsidRPr="000706E6" w:rsidRDefault="00E07ED3" w:rsidP="00ED1E56">
      <w:pPr>
        <w:rPr>
          <w:b/>
          <w:color w:val="FF0000"/>
          <w:sz w:val="28"/>
          <w:szCs w:val="28"/>
          <w:lang w:val="en-CA"/>
        </w:rPr>
      </w:pPr>
      <w:r w:rsidRPr="000706E6">
        <w:rPr>
          <w:b/>
          <w:color w:val="FF0000"/>
          <w:sz w:val="28"/>
          <w:szCs w:val="28"/>
          <w:lang w:val="en-CA"/>
        </w:rPr>
        <w:t>Period 3 - Lab</w:t>
      </w:r>
    </w:p>
    <w:p w14:paraId="78B65626" w14:textId="6F152D90" w:rsidR="00B0581F" w:rsidRDefault="00B0581F" w:rsidP="00B0581F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Finals</w:t>
      </w:r>
    </w:p>
    <w:p w14:paraId="03796A30" w14:textId="4F52E6DE" w:rsidR="00B0581F" w:rsidRDefault="00B0581F" w:rsidP="0054411B">
      <w:pPr>
        <w:pStyle w:val="Paragraphedeliste"/>
        <w:numPr>
          <w:ilvl w:val="0"/>
          <w:numId w:val="3"/>
        </w:numPr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Topic brainstormin</w:t>
      </w:r>
      <w:r w:rsidR="00BC1EBB">
        <w:rPr>
          <w:b/>
          <w:color w:val="1F3864"/>
          <w:szCs w:val="26"/>
          <w:lang w:val="en-CA"/>
        </w:rPr>
        <w:t>g</w:t>
      </w:r>
    </w:p>
    <w:p w14:paraId="3A6FC331" w14:textId="26C9ACA9" w:rsidR="00BC1EBB" w:rsidRDefault="00BC1EBB" w:rsidP="00BC1EB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Find a topic on a current issue in your field of study</w:t>
      </w:r>
    </w:p>
    <w:p w14:paraId="21F18EF0" w14:textId="77777777" w:rsidR="005A60A0" w:rsidRDefault="005A60A0" w:rsidP="00BC1EB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14:paraId="5F0C804B" w14:textId="4B0541DD" w:rsidR="000706E6" w:rsidRDefault="00B0581F" w:rsidP="0054411B">
      <w:pPr>
        <w:pStyle w:val="Paragraphedeliste"/>
        <w:numPr>
          <w:ilvl w:val="0"/>
          <w:numId w:val="3"/>
        </w:numPr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Reliable sources search</w:t>
      </w:r>
    </w:p>
    <w:p w14:paraId="23BC895D" w14:textId="167729A5" w:rsidR="005A60A0" w:rsidRPr="000706E6" w:rsidRDefault="005A60A0" w:rsidP="005A60A0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Find at least two articles related to that issue to use and quote from for your finals.</w:t>
      </w:r>
    </w:p>
    <w:p w14:paraId="7DA2B4C1" w14:textId="4963E9C9" w:rsidR="0046766D" w:rsidRPr="000706E6" w:rsidRDefault="0046766D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14:paraId="65FD4573" w14:textId="77777777" w:rsidR="0046766D" w:rsidRPr="000706E6" w:rsidRDefault="0046766D" w:rsidP="0046766D">
      <w:pPr>
        <w:pStyle w:val="Content"/>
      </w:pPr>
      <w:bookmarkStart w:id="2" w:name="_Toc29200970"/>
      <w:r w:rsidRPr="000706E6">
        <w:t>Assignments</w:t>
      </w:r>
      <w:bookmarkEnd w:id="2"/>
    </w:p>
    <w:p w14:paraId="757D8BC6" w14:textId="3BA25F92" w:rsidR="00977761" w:rsidRDefault="0046766D" w:rsidP="00977761">
      <w:pPr>
        <w:pStyle w:val="Paragraphedeliste"/>
        <w:numPr>
          <w:ilvl w:val="0"/>
          <w:numId w:val="2"/>
        </w:numPr>
        <w:rPr>
          <w:b/>
          <w:color w:val="1F3864"/>
          <w:szCs w:val="28"/>
          <w:lang w:val="en-CA"/>
        </w:rPr>
      </w:pPr>
      <w:r w:rsidRPr="000C14AE">
        <w:rPr>
          <w:b/>
          <w:color w:val="1F3864"/>
          <w:szCs w:val="28"/>
          <w:u w:val="single"/>
          <w:lang w:val="en-CA"/>
        </w:rPr>
        <w:t xml:space="preserve">Language </w:t>
      </w:r>
      <w:r w:rsidR="0094316F" w:rsidRPr="000C14AE">
        <w:rPr>
          <w:b/>
          <w:color w:val="1F3864"/>
          <w:szCs w:val="28"/>
          <w:u w:val="single"/>
          <w:lang w:val="en-CA"/>
        </w:rPr>
        <w:t>Test</w:t>
      </w:r>
      <w:r w:rsidR="000C14AE">
        <w:rPr>
          <w:b/>
          <w:color w:val="1F3864"/>
          <w:szCs w:val="28"/>
          <w:u w:val="single"/>
          <w:lang w:val="en-CA"/>
        </w:rPr>
        <w:t xml:space="preserve"> 2</w:t>
      </w:r>
      <w:r w:rsidR="00E472B7" w:rsidRPr="000C14AE">
        <w:rPr>
          <w:b/>
          <w:color w:val="1F3864"/>
          <w:szCs w:val="28"/>
          <w:u w:val="single"/>
          <w:lang w:val="en-CA"/>
        </w:rPr>
        <w:t xml:space="preserve"> </w:t>
      </w:r>
      <w:r w:rsidR="000C14AE">
        <w:rPr>
          <w:b/>
          <w:color w:val="1F3864"/>
          <w:szCs w:val="28"/>
          <w:u w:val="single"/>
          <w:lang w:val="en-CA"/>
        </w:rPr>
        <w:t>(</w:t>
      </w:r>
      <w:r w:rsidR="0094316F" w:rsidRPr="000C14AE">
        <w:rPr>
          <w:b/>
          <w:color w:val="1F3864"/>
          <w:szCs w:val="28"/>
          <w:u w:val="single"/>
          <w:lang w:val="en-CA"/>
        </w:rPr>
        <w:t>1</w:t>
      </w:r>
      <w:r w:rsidR="00977761">
        <w:rPr>
          <w:b/>
          <w:color w:val="1F3864"/>
          <w:szCs w:val="28"/>
          <w:u w:val="single"/>
          <w:lang w:val="en-CA"/>
        </w:rPr>
        <w:t>2.5</w:t>
      </w:r>
      <w:r w:rsidR="0094316F" w:rsidRPr="000C14AE">
        <w:rPr>
          <w:b/>
          <w:color w:val="1F3864"/>
          <w:szCs w:val="28"/>
          <w:u w:val="single"/>
          <w:lang w:val="en-CA"/>
        </w:rPr>
        <w:t>%</w:t>
      </w:r>
      <w:r w:rsidR="000C14AE">
        <w:rPr>
          <w:b/>
          <w:color w:val="1F3864"/>
          <w:szCs w:val="28"/>
          <w:u w:val="single"/>
          <w:lang w:val="en-CA"/>
        </w:rPr>
        <w:t>)</w:t>
      </w:r>
      <w:r w:rsidR="00E472B7" w:rsidRPr="000706E6">
        <w:rPr>
          <w:b/>
          <w:color w:val="1F3864"/>
          <w:szCs w:val="28"/>
          <w:lang w:val="en-CA"/>
        </w:rPr>
        <w:t xml:space="preserve"> </w:t>
      </w:r>
    </w:p>
    <w:p w14:paraId="0B19248F" w14:textId="2317C1FC" w:rsidR="00686592" w:rsidRDefault="0094316F" w:rsidP="00977761">
      <w:pPr>
        <w:pStyle w:val="Paragraphedeliste"/>
        <w:rPr>
          <w:b/>
          <w:color w:val="1F3864"/>
          <w:szCs w:val="28"/>
          <w:lang w:val="en-CA"/>
        </w:rPr>
      </w:pPr>
      <w:r>
        <w:rPr>
          <w:b/>
          <w:color w:val="1F3864"/>
          <w:szCs w:val="28"/>
          <w:lang w:val="en-CA"/>
        </w:rPr>
        <w:t xml:space="preserve">Password will be </w:t>
      </w:r>
      <w:r w:rsidR="00D16C5F">
        <w:rPr>
          <w:b/>
          <w:color w:val="1F3864"/>
          <w:szCs w:val="28"/>
          <w:lang w:val="en-CA"/>
        </w:rPr>
        <w:t>given</w:t>
      </w:r>
      <w:r>
        <w:rPr>
          <w:b/>
          <w:color w:val="1F3864"/>
          <w:szCs w:val="28"/>
          <w:lang w:val="en-CA"/>
        </w:rPr>
        <w:t xml:space="preserve"> to you </w:t>
      </w:r>
      <w:r w:rsidR="00D16C5F">
        <w:rPr>
          <w:b/>
          <w:color w:val="1F3864"/>
          <w:szCs w:val="28"/>
          <w:lang w:val="en-CA"/>
        </w:rPr>
        <w:t>just</w:t>
      </w:r>
      <w:r>
        <w:rPr>
          <w:b/>
          <w:color w:val="1F3864"/>
          <w:szCs w:val="28"/>
          <w:lang w:val="en-CA"/>
        </w:rPr>
        <w:t xml:space="preserve"> before the </w:t>
      </w:r>
      <w:r w:rsidR="00D16C5F">
        <w:rPr>
          <w:b/>
          <w:color w:val="1F3864"/>
          <w:szCs w:val="28"/>
          <w:lang w:val="en-CA"/>
        </w:rPr>
        <w:t xml:space="preserve">start of the </w:t>
      </w:r>
      <w:r>
        <w:rPr>
          <w:b/>
          <w:color w:val="1F3864"/>
          <w:szCs w:val="28"/>
          <w:lang w:val="en-CA"/>
        </w:rPr>
        <w:t xml:space="preserve">test. </w:t>
      </w:r>
    </w:p>
    <w:p w14:paraId="5E9C3340" w14:textId="77777777" w:rsidR="0094316F" w:rsidRPr="0094316F" w:rsidRDefault="0094316F" w:rsidP="0094316F">
      <w:pPr>
        <w:pStyle w:val="Paragraphedeliste"/>
        <w:ind w:left="1134"/>
        <w:rPr>
          <w:b/>
          <w:color w:val="1F3864"/>
          <w:szCs w:val="28"/>
          <w:lang w:val="en-CA"/>
        </w:rPr>
      </w:pPr>
    </w:p>
    <w:p w14:paraId="29670C06" w14:textId="77777777" w:rsidR="000C14AE" w:rsidRDefault="000C14AE" w:rsidP="000706E6">
      <w:pPr>
        <w:pStyle w:val="Paragraphedeliste"/>
        <w:ind w:left="709" w:firstLine="425"/>
        <w:rPr>
          <w:i/>
          <w:color w:val="262626" w:themeColor="text1" w:themeTint="D9"/>
          <w:szCs w:val="26"/>
          <w:lang w:val="en-CA"/>
        </w:rPr>
      </w:pPr>
      <w:bookmarkStart w:id="3" w:name="_Hlk29389142"/>
      <w:r w:rsidRPr="000C14AE">
        <w:rPr>
          <w:i/>
          <w:color w:val="262626" w:themeColor="text1" w:themeTint="D9"/>
          <w:szCs w:val="26"/>
          <w:lang w:val="en-CA"/>
        </w:rPr>
        <w:t xml:space="preserve">Grammar: Unit 7 – Parallel Structure and Word Order p. </w:t>
      </w:r>
      <w:r>
        <w:rPr>
          <w:i/>
          <w:color w:val="262626" w:themeColor="text1" w:themeTint="D9"/>
          <w:szCs w:val="26"/>
          <w:lang w:val="en-CA"/>
        </w:rPr>
        <w:t>68-72</w:t>
      </w:r>
    </w:p>
    <w:p w14:paraId="7144F9A0" w14:textId="77777777" w:rsidR="000C14AE" w:rsidRPr="000C14AE" w:rsidRDefault="000C14AE" w:rsidP="000706E6">
      <w:pPr>
        <w:pStyle w:val="Paragraphedeliste"/>
        <w:ind w:left="709" w:firstLine="425"/>
        <w:rPr>
          <w:i/>
          <w:color w:val="262626" w:themeColor="text1" w:themeTint="D9"/>
          <w:szCs w:val="26"/>
          <w:lang w:val="en-CA"/>
        </w:rPr>
      </w:pPr>
      <w:r w:rsidRPr="000C14AE">
        <w:rPr>
          <w:i/>
          <w:color w:val="262626" w:themeColor="text1" w:themeTint="D9"/>
          <w:szCs w:val="26"/>
          <w:lang w:val="en-CA"/>
        </w:rPr>
        <w:t xml:space="preserve">Grammar: Unit </w:t>
      </w:r>
      <w:r>
        <w:rPr>
          <w:i/>
          <w:color w:val="262626" w:themeColor="text1" w:themeTint="D9"/>
          <w:szCs w:val="26"/>
          <w:lang w:val="en-CA"/>
        </w:rPr>
        <w:t>3</w:t>
      </w:r>
      <w:r w:rsidRPr="000C14AE">
        <w:rPr>
          <w:i/>
          <w:color w:val="262626" w:themeColor="text1" w:themeTint="D9"/>
          <w:szCs w:val="26"/>
          <w:lang w:val="en-CA"/>
        </w:rPr>
        <w:t xml:space="preserve"> – </w:t>
      </w:r>
      <w:r>
        <w:rPr>
          <w:i/>
          <w:color w:val="262626" w:themeColor="text1" w:themeTint="D9"/>
          <w:szCs w:val="26"/>
          <w:lang w:val="en-CA"/>
        </w:rPr>
        <w:t>Word Choice</w:t>
      </w:r>
      <w:r w:rsidRPr="000C14AE">
        <w:rPr>
          <w:i/>
          <w:color w:val="262626" w:themeColor="text1" w:themeTint="D9"/>
          <w:szCs w:val="26"/>
          <w:lang w:val="en-CA"/>
        </w:rPr>
        <w:t xml:space="preserve"> p. </w:t>
      </w:r>
      <w:r>
        <w:rPr>
          <w:i/>
          <w:color w:val="262626" w:themeColor="text1" w:themeTint="D9"/>
          <w:szCs w:val="26"/>
          <w:lang w:val="en-CA"/>
        </w:rPr>
        <w:t>24-29</w:t>
      </w:r>
    </w:p>
    <w:p w14:paraId="7E2958D8" w14:textId="77777777" w:rsidR="0094316F" w:rsidRPr="0094316F" w:rsidRDefault="0094316F" w:rsidP="000706E6">
      <w:pPr>
        <w:pStyle w:val="Paragraphedeliste"/>
        <w:ind w:left="709" w:firstLine="425"/>
        <w:rPr>
          <w:i/>
          <w:color w:val="262626" w:themeColor="text1" w:themeTint="D9"/>
          <w:szCs w:val="26"/>
        </w:rPr>
      </w:pPr>
      <w:r w:rsidRPr="0094316F">
        <w:rPr>
          <w:i/>
          <w:color w:val="262626" w:themeColor="text1" w:themeTint="D9"/>
          <w:szCs w:val="26"/>
        </w:rPr>
        <w:t xml:space="preserve">Grammar: Unit 5 – Sentence Style p. </w:t>
      </w:r>
      <w:r>
        <w:rPr>
          <w:i/>
          <w:color w:val="262626" w:themeColor="text1" w:themeTint="D9"/>
          <w:szCs w:val="26"/>
        </w:rPr>
        <w:t>44-53</w:t>
      </w:r>
    </w:p>
    <w:p w14:paraId="13426210" w14:textId="77777777" w:rsidR="0046766D" w:rsidRDefault="00686592" w:rsidP="000706E6">
      <w:pPr>
        <w:pStyle w:val="Paragraphedeliste"/>
        <w:ind w:left="709" w:firstLine="425"/>
        <w:rPr>
          <w:i/>
          <w:color w:val="262626" w:themeColor="text1" w:themeTint="D9"/>
          <w:szCs w:val="26"/>
          <w:lang w:val="en-CA"/>
        </w:rPr>
      </w:pPr>
      <w:r w:rsidRPr="000706E6">
        <w:rPr>
          <w:i/>
          <w:color w:val="262626" w:themeColor="text1" w:themeTint="D9"/>
          <w:szCs w:val="26"/>
          <w:lang w:val="en-CA"/>
        </w:rPr>
        <w:t xml:space="preserve">Grammar: Unit </w:t>
      </w:r>
      <w:r w:rsidR="000706E6">
        <w:rPr>
          <w:i/>
          <w:color w:val="262626" w:themeColor="text1" w:themeTint="D9"/>
          <w:szCs w:val="26"/>
          <w:lang w:val="en-CA"/>
        </w:rPr>
        <w:t>11</w:t>
      </w:r>
      <w:r w:rsidRPr="000706E6">
        <w:rPr>
          <w:i/>
          <w:color w:val="262626" w:themeColor="text1" w:themeTint="D9"/>
          <w:szCs w:val="26"/>
          <w:lang w:val="en-CA"/>
        </w:rPr>
        <w:t xml:space="preserve"> – </w:t>
      </w:r>
      <w:r w:rsidR="000706E6">
        <w:rPr>
          <w:i/>
          <w:color w:val="262626" w:themeColor="text1" w:themeTint="D9"/>
          <w:szCs w:val="26"/>
          <w:lang w:val="en-CA"/>
        </w:rPr>
        <w:t>Gerunds and Modifiers p. 111-121</w:t>
      </w:r>
      <w:r w:rsidRPr="000706E6">
        <w:rPr>
          <w:i/>
          <w:color w:val="262626" w:themeColor="text1" w:themeTint="D9"/>
          <w:szCs w:val="26"/>
          <w:lang w:val="en-CA"/>
        </w:rPr>
        <w:t xml:space="preserve"> </w:t>
      </w:r>
      <w:bookmarkEnd w:id="3"/>
    </w:p>
    <w:p w14:paraId="74B8C292" w14:textId="77777777" w:rsidR="0094316F" w:rsidRPr="000C14AE" w:rsidRDefault="0094316F" w:rsidP="000706E6">
      <w:pPr>
        <w:pStyle w:val="Paragraphedeliste"/>
        <w:ind w:left="709" w:firstLine="425"/>
        <w:rPr>
          <w:i/>
          <w:strike/>
          <w:color w:val="262626" w:themeColor="text1" w:themeTint="D9"/>
          <w:szCs w:val="26"/>
          <w:lang w:val="en-CA"/>
        </w:rPr>
      </w:pPr>
      <w:r w:rsidRPr="000C14AE">
        <w:rPr>
          <w:i/>
          <w:strike/>
          <w:color w:val="262626" w:themeColor="text1" w:themeTint="D9"/>
          <w:szCs w:val="26"/>
          <w:lang w:val="en-CA"/>
        </w:rPr>
        <w:t>Grammar: Unit 9 – Modals and Mood p. 92-94</w:t>
      </w:r>
    </w:p>
    <w:p w14:paraId="6F0D552B" w14:textId="77777777" w:rsidR="000706E6" w:rsidRPr="000706E6" w:rsidRDefault="000706E6" w:rsidP="000706E6">
      <w:pPr>
        <w:pStyle w:val="Paragraphedeliste"/>
        <w:ind w:left="709" w:firstLine="425"/>
        <w:rPr>
          <w:i/>
          <w:color w:val="262626" w:themeColor="text1" w:themeTint="D9"/>
          <w:szCs w:val="26"/>
          <w:lang w:val="en-CA"/>
        </w:rPr>
      </w:pPr>
    </w:p>
    <w:p w14:paraId="6D8955D1" w14:textId="26DA15F6" w:rsidR="0051046E" w:rsidRPr="000706E6" w:rsidRDefault="00E40E57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>
        <w:rPr>
          <w:rFonts w:cs="Arial"/>
          <w:b/>
          <w:color w:val="17365D" w:themeColor="text2" w:themeShade="BF"/>
          <w:szCs w:val="28"/>
          <w:lang w:val="en-CA"/>
        </w:rPr>
        <w:t xml:space="preserve">Reliable Articles </w:t>
      </w:r>
      <w:r w:rsidR="00270AB4">
        <w:rPr>
          <w:rFonts w:cs="Arial"/>
          <w:b/>
          <w:color w:val="17365D" w:themeColor="text2" w:themeShade="BF"/>
          <w:szCs w:val="28"/>
          <w:lang w:val="en-CA"/>
        </w:rPr>
        <w:t>–</w:t>
      </w:r>
      <w:r>
        <w:rPr>
          <w:rFonts w:cs="Arial"/>
          <w:b/>
          <w:color w:val="17365D" w:themeColor="text2" w:themeShade="BF"/>
          <w:szCs w:val="28"/>
          <w:lang w:val="en-CA"/>
        </w:rPr>
        <w:t xml:space="preserve"> Summary</w:t>
      </w:r>
      <w:r w:rsidR="00270AB4">
        <w:rPr>
          <w:rFonts w:cs="Arial"/>
          <w:b/>
          <w:color w:val="17365D" w:themeColor="text2" w:themeShade="BF"/>
          <w:szCs w:val="28"/>
          <w:lang w:val="en-CA"/>
        </w:rPr>
        <w:t xml:space="preserve"> (Optional)</w:t>
      </w:r>
    </w:p>
    <w:p w14:paraId="48AE353A" w14:textId="77777777" w:rsidR="0051046E" w:rsidRPr="000706E6" w:rsidRDefault="0051046E" w:rsidP="0051046E">
      <w:pPr>
        <w:pStyle w:val="Paragraphedeliste"/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</w:p>
    <w:p w14:paraId="56A2322C" w14:textId="4E4747AE" w:rsidR="00585A93" w:rsidRDefault="00E40E57" w:rsidP="00606816">
      <w:pPr>
        <w:pStyle w:val="Paragraphedeliste"/>
        <w:numPr>
          <w:ilvl w:val="0"/>
          <w:numId w:val="6"/>
        </w:numPr>
        <w:shd w:val="clear" w:color="auto" w:fill="FFFFFF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Make a s</w:t>
      </w:r>
      <w:r w:rsidR="00585A93">
        <w:rPr>
          <w:rFonts w:cs="Arial"/>
          <w:color w:val="17365D" w:themeColor="text2" w:themeShade="BF"/>
          <w:szCs w:val="28"/>
          <w:lang w:val="en-CA"/>
        </w:rPr>
        <w:t>ummary</w:t>
      </w:r>
      <w:r w:rsidR="00BC1EBB">
        <w:rPr>
          <w:rFonts w:cs="Arial"/>
          <w:color w:val="17365D" w:themeColor="text2" w:themeShade="BF"/>
          <w:szCs w:val="28"/>
          <w:lang w:val="en-CA"/>
        </w:rPr>
        <w:t xml:space="preserve"> </w:t>
      </w:r>
      <w:r w:rsidR="00585A93">
        <w:rPr>
          <w:rFonts w:cs="Arial"/>
          <w:color w:val="17365D" w:themeColor="text2" w:themeShade="BF"/>
          <w:szCs w:val="28"/>
          <w:lang w:val="en-CA"/>
        </w:rPr>
        <w:t xml:space="preserve">of </w:t>
      </w:r>
      <w:r>
        <w:rPr>
          <w:rFonts w:cs="Arial"/>
          <w:color w:val="17365D" w:themeColor="text2" w:themeShade="BF"/>
          <w:szCs w:val="28"/>
          <w:lang w:val="en-CA"/>
        </w:rPr>
        <w:t xml:space="preserve">your </w:t>
      </w:r>
      <w:r w:rsidR="00585A93">
        <w:rPr>
          <w:rFonts w:cs="Arial"/>
          <w:color w:val="17365D" w:themeColor="text2" w:themeShade="BF"/>
          <w:szCs w:val="28"/>
          <w:lang w:val="en-CA"/>
        </w:rPr>
        <w:t>article</w:t>
      </w:r>
      <w:r>
        <w:rPr>
          <w:rFonts w:cs="Arial"/>
          <w:color w:val="17365D" w:themeColor="text2" w:themeShade="BF"/>
          <w:szCs w:val="28"/>
          <w:lang w:val="en-CA"/>
        </w:rPr>
        <w:t>s</w:t>
      </w:r>
      <w:r w:rsidR="00585A93">
        <w:rPr>
          <w:rFonts w:cs="Arial"/>
          <w:color w:val="17365D" w:themeColor="text2" w:themeShade="BF"/>
          <w:szCs w:val="28"/>
          <w:lang w:val="en-CA"/>
        </w:rPr>
        <w:t xml:space="preserve"> (150-300 words</w:t>
      </w:r>
      <w:r>
        <w:rPr>
          <w:rFonts w:cs="Arial"/>
          <w:color w:val="17365D" w:themeColor="text2" w:themeShade="BF"/>
          <w:szCs w:val="28"/>
          <w:lang w:val="en-CA"/>
        </w:rPr>
        <w:t xml:space="preserve"> each</w:t>
      </w:r>
      <w:r w:rsidR="00585A93">
        <w:rPr>
          <w:rFonts w:cs="Arial"/>
          <w:color w:val="17365D" w:themeColor="text2" w:themeShade="BF"/>
          <w:szCs w:val="28"/>
          <w:lang w:val="en-CA"/>
        </w:rPr>
        <w:t xml:space="preserve">) with a comment on the article’s reliability and bias </w:t>
      </w:r>
    </w:p>
    <w:p w14:paraId="276BAF4E" w14:textId="77777777" w:rsidR="007518DE" w:rsidRDefault="00585A93" w:rsidP="00585A93">
      <w:pPr>
        <w:pStyle w:val="Paragraphedeliste"/>
        <w:shd w:val="clear" w:color="auto" w:fill="FFFFFF"/>
        <w:ind w:left="2136" w:firstLine="696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 xml:space="preserve">Theory on writing summaries, Skills p. 37-38 Grammar p. 57-67 </w:t>
      </w:r>
    </w:p>
    <w:p w14:paraId="69311DB3" w14:textId="6D7E296D" w:rsidR="00585A93" w:rsidRDefault="00585A93" w:rsidP="00585A93">
      <w:pPr>
        <w:pStyle w:val="Paragraphedeliste"/>
        <w:shd w:val="clear" w:color="auto" w:fill="FFFFFF"/>
        <w:ind w:left="2136" w:firstLine="696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Theory on detecting bias, Skills p. 56-60</w:t>
      </w:r>
    </w:p>
    <w:p w14:paraId="1C4D381E" w14:textId="48840DD9" w:rsidR="00584513" w:rsidRDefault="001168D9" w:rsidP="00585A93">
      <w:pPr>
        <w:pStyle w:val="Paragraphedeliste"/>
        <w:numPr>
          <w:ilvl w:val="0"/>
          <w:numId w:val="6"/>
        </w:numPr>
        <w:shd w:val="clear" w:color="auto" w:fill="FFFFFF"/>
        <w:rPr>
          <w:rFonts w:cs="Arial"/>
          <w:color w:val="17365D" w:themeColor="text2" w:themeShade="BF"/>
          <w:szCs w:val="28"/>
          <w:lang w:val="en-CA"/>
        </w:rPr>
      </w:pPr>
      <w:r w:rsidRPr="000706E6">
        <w:rPr>
          <w:rFonts w:cs="Arial"/>
          <w:color w:val="17365D" w:themeColor="text2" w:themeShade="BF"/>
          <w:szCs w:val="28"/>
          <w:lang w:val="en-CA"/>
        </w:rPr>
        <w:t>V</w:t>
      </w:r>
      <w:r w:rsidR="007518DE" w:rsidRPr="000706E6">
        <w:rPr>
          <w:rFonts w:cs="Arial"/>
          <w:color w:val="17365D" w:themeColor="text2" w:themeShade="BF"/>
          <w:szCs w:val="28"/>
          <w:lang w:val="en-CA"/>
        </w:rPr>
        <w:t>ocabulary sheet of 25 field</w:t>
      </w:r>
      <w:r w:rsidR="0051529F" w:rsidRPr="000706E6">
        <w:rPr>
          <w:rFonts w:cs="Arial"/>
          <w:color w:val="17365D" w:themeColor="text2" w:themeShade="BF"/>
          <w:szCs w:val="28"/>
          <w:lang w:val="en-CA"/>
        </w:rPr>
        <w:t>-</w:t>
      </w:r>
      <w:r w:rsidRPr="000706E6">
        <w:rPr>
          <w:rFonts w:cs="Arial"/>
          <w:color w:val="17365D" w:themeColor="text2" w:themeShade="BF"/>
          <w:szCs w:val="28"/>
          <w:lang w:val="en-CA"/>
        </w:rPr>
        <w:t xml:space="preserve">related words </w:t>
      </w:r>
      <w:r w:rsidR="00585A93">
        <w:rPr>
          <w:rFonts w:cs="Arial"/>
          <w:color w:val="17365D" w:themeColor="text2" w:themeShade="BF"/>
          <w:szCs w:val="28"/>
          <w:lang w:val="en-CA"/>
        </w:rPr>
        <w:t xml:space="preserve">with the definition, </w:t>
      </w:r>
      <w:r w:rsidR="00BC1EBB">
        <w:rPr>
          <w:rFonts w:cs="Arial"/>
          <w:color w:val="17365D" w:themeColor="text2" w:themeShade="BF"/>
          <w:szCs w:val="28"/>
          <w:lang w:val="en-CA"/>
        </w:rPr>
        <w:t>synonym,</w:t>
      </w:r>
      <w:r w:rsidR="00585A93">
        <w:rPr>
          <w:rFonts w:cs="Arial"/>
          <w:color w:val="17365D" w:themeColor="text2" w:themeShade="BF"/>
          <w:szCs w:val="28"/>
          <w:lang w:val="en-CA"/>
        </w:rPr>
        <w:t xml:space="preserve"> and pronunciation (Use </w:t>
      </w:r>
      <w:r w:rsidR="00BC1EBB">
        <w:rPr>
          <w:rFonts w:cs="Arial"/>
          <w:color w:val="17365D" w:themeColor="text2" w:themeShade="BF"/>
          <w:szCs w:val="28"/>
          <w:lang w:val="en-CA"/>
        </w:rPr>
        <w:t>same glossary as the midterm interview</w:t>
      </w:r>
      <w:r w:rsidR="00585A93">
        <w:rPr>
          <w:rFonts w:cs="Arial"/>
          <w:color w:val="17365D" w:themeColor="text2" w:themeShade="BF"/>
          <w:szCs w:val="28"/>
          <w:lang w:val="en-CA"/>
        </w:rPr>
        <w:t>)</w:t>
      </w:r>
    </w:p>
    <w:p w14:paraId="7F58A7DA" w14:textId="76DEFD4F" w:rsidR="00F25131" w:rsidRPr="00CB1FF2" w:rsidRDefault="00BC1EBB" w:rsidP="00CB1FF2">
      <w:pPr>
        <w:pStyle w:val="Paragraphedeliste"/>
        <w:numPr>
          <w:ilvl w:val="0"/>
          <w:numId w:val="6"/>
        </w:numPr>
        <w:shd w:val="clear" w:color="auto" w:fill="FFFFFF"/>
        <w:spacing w:after="0" w:line="240" w:lineRule="auto"/>
        <w:ind w:left="2127"/>
        <w:jc w:val="left"/>
        <w:textAlignment w:val="baseline"/>
        <w:rPr>
          <w:rFonts w:cs="Arial"/>
          <w:color w:val="17365D" w:themeColor="text2" w:themeShade="BF"/>
          <w:szCs w:val="28"/>
          <w:lang w:val="en-CA"/>
        </w:rPr>
      </w:pPr>
      <w:r w:rsidRPr="00CB1FF2">
        <w:rPr>
          <w:rFonts w:cs="Arial"/>
          <w:color w:val="17365D" w:themeColor="text2" w:themeShade="BF"/>
          <w:szCs w:val="28"/>
          <w:lang w:val="en-CA"/>
        </w:rPr>
        <w:t>Practice</w:t>
      </w:r>
      <w:r w:rsidR="00585A93" w:rsidRPr="00CB1FF2">
        <w:rPr>
          <w:rFonts w:cs="Arial"/>
          <w:color w:val="17365D" w:themeColor="text2" w:themeShade="BF"/>
          <w:szCs w:val="28"/>
          <w:lang w:val="en-CA"/>
        </w:rPr>
        <w:t xml:space="preserve"> pronunciation </w:t>
      </w:r>
      <w:r w:rsidRPr="00CB1FF2">
        <w:rPr>
          <w:rFonts w:cs="Arial"/>
          <w:color w:val="17365D" w:themeColor="text2" w:themeShade="BF"/>
          <w:szCs w:val="28"/>
          <w:lang w:val="en-CA"/>
        </w:rPr>
        <w:t xml:space="preserve">of </w:t>
      </w:r>
      <w:r w:rsidR="00585A93" w:rsidRPr="00CB1FF2">
        <w:rPr>
          <w:rFonts w:cs="Arial"/>
          <w:color w:val="17365D" w:themeColor="text2" w:themeShade="BF"/>
          <w:szCs w:val="28"/>
          <w:lang w:val="en-CA"/>
        </w:rPr>
        <w:t xml:space="preserve">the 25 words from your </w:t>
      </w:r>
      <w:r w:rsidRPr="00CB1FF2">
        <w:rPr>
          <w:rFonts w:cs="Arial"/>
          <w:color w:val="17365D" w:themeColor="text2" w:themeShade="BF"/>
          <w:szCs w:val="28"/>
          <w:lang w:val="en-CA"/>
        </w:rPr>
        <w:t>vocabulary sheet</w:t>
      </w:r>
      <w:r w:rsidR="00585A93" w:rsidRPr="00CB1FF2">
        <w:rPr>
          <w:rFonts w:cs="Arial"/>
          <w:color w:val="17365D" w:themeColor="text2" w:themeShade="BF"/>
          <w:szCs w:val="28"/>
          <w:lang w:val="en-CA"/>
        </w:rPr>
        <w:t>.</w:t>
      </w:r>
    </w:p>
    <w:sectPr w:rsidR="00F25131" w:rsidRPr="00CB1FF2" w:rsidSect="00EF24EE">
      <w:pgSz w:w="12240" w:h="15840"/>
      <w:pgMar w:top="568" w:right="568" w:bottom="1440" w:left="1183" w:header="708" w:footer="708" w:gutter="0"/>
      <w:cols w:space="16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75A2F"/>
    <w:multiLevelType w:val="hybridMultilevel"/>
    <w:tmpl w:val="D19AB5E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44EC8"/>
    <w:multiLevelType w:val="hybridMultilevel"/>
    <w:tmpl w:val="A4EEDB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D75A0"/>
    <w:multiLevelType w:val="hybridMultilevel"/>
    <w:tmpl w:val="94EE18B6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6250C"/>
    <w:multiLevelType w:val="hybridMultilevel"/>
    <w:tmpl w:val="C5D40FFC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167F6F"/>
    <w:multiLevelType w:val="hybridMultilevel"/>
    <w:tmpl w:val="919EBDE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D1137"/>
    <w:multiLevelType w:val="hybridMultilevel"/>
    <w:tmpl w:val="323CADB0"/>
    <w:lvl w:ilvl="0" w:tplc="0C0C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66D"/>
    <w:rsid w:val="00033F54"/>
    <w:rsid w:val="00034D90"/>
    <w:rsid w:val="00066F43"/>
    <w:rsid w:val="000706E6"/>
    <w:rsid w:val="000A72C1"/>
    <w:rsid w:val="000C14AE"/>
    <w:rsid w:val="001168D9"/>
    <w:rsid w:val="0018128C"/>
    <w:rsid w:val="001E485B"/>
    <w:rsid w:val="00231DE5"/>
    <w:rsid w:val="00241CEB"/>
    <w:rsid w:val="00270AB4"/>
    <w:rsid w:val="002E0F64"/>
    <w:rsid w:val="002E3AC2"/>
    <w:rsid w:val="0032457E"/>
    <w:rsid w:val="00341058"/>
    <w:rsid w:val="00371B8C"/>
    <w:rsid w:val="0039170A"/>
    <w:rsid w:val="003C49BF"/>
    <w:rsid w:val="00454939"/>
    <w:rsid w:val="0046766D"/>
    <w:rsid w:val="004809B7"/>
    <w:rsid w:val="00482E4A"/>
    <w:rsid w:val="004F66D2"/>
    <w:rsid w:val="0051046E"/>
    <w:rsid w:val="0051529F"/>
    <w:rsid w:val="0054411B"/>
    <w:rsid w:val="005461BB"/>
    <w:rsid w:val="00555054"/>
    <w:rsid w:val="00565036"/>
    <w:rsid w:val="00584513"/>
    <w:rsid w:val="00585A93"/>
    <w:rsid w:val="005A60A0"/>
    <w:rsid w:val="005E24F2"/>
    <w:rsid w:val="006065CC"/>
    <w:rsid w:val="00606816"/>
    <w:rsid w:val="00645CFD"/>
    <w:rsid w:val="00651B4C"/>
    <w:rsid w:val="00686592"/>
    <w:rsid w:val="007518DE"/>
    <w:rsid w:val="00787BD3"/>
    <w:rsid w:val="007C0EBC"/>
    <w:rsid w:val="007C39D6"/>
    <w:rsid w:val="008271B4"/>
    <w:rsid w:val="00877383"/>
    <w:rsid w:val="00887F51"/>
    <w:rsid w:val="0094316F"/>
    <w:rsid w:val="00944233"/>
    <w:rsid w:val="00950DAE"/>
    <w:rsid w:val="00954B7E"/>
    <w:rsid w:val="00957127"/>
    <w:rsid w:val="00977761"/>
    <w:rsid w:val="00993C4B"/>
    <w:rsid w:val="009A7325"/>
    <w:rsid w:val="009D6A8B"/>
    <w:rsid w:val="00AA237C"/>
    <w:rsid w:val="00AD477D"/>
    <w:rsid w:val="00AF2158"/>
    <w:rsid w:val="00B0581F"/>
    <w:rsid w:val="00B50AEE"/>
    <w:rsid w:val="00B55AF8"/>
    <w:rsid w:val="00B6621B"/>
    <w:rsid w:val="00B728C7"/>
    <w:rsid w:val="00BC1EBB"/>
    <w:rsid w:val="00C24E43"/>
    <w:rsid w:val="00C809DD"/>
    <w:rsid w:val="00CB1FF2"/>
    <w:rsid w:val="00CC5316"/>
    <w:rsid w:val="00CD7772"/>
    <w:rsid w:val="00D16C5F"/>
    <w:rsid w:val="00D615A3"/>
    <w:rsid w:val="00D76C59"/>
    <w:rsid w:val="00D86548"/>
    <w:rsid w:val="00D92F0C"/>
    <w:rsid w:val="00DA39D3"/>
    <w:rsid w:val="00DD0E31"/>
    <w:rsid w:val="00DD2A19"/>
    <w:rsid w:val="00DF6CD5"/>
    <w:rsid w:val="00E0044C"/>
    <w:rsid w:val="00E07ED3"/>
    <w:rsid w:val="00E10F5C"/>
    <w:rsid w:val="00E40E57"/>
    <w:rsid w:val="00E472B7"/>
    <w:rsid w:val="00E558D9"/>
    <w:rsid w:val="00ED1E56"/>
    <w:rsid w:val="00EE5289"/>
    <w:rsid w:val="00EF24EE"/>
    <w:rsid w:val="00F25131"/>
    <w:rsid w:val="00F36DFA"/>
    <w:rsid w:val="00F62CD1"/>
    <w:rsid w:val="00F64F93"/>
    <w:rsid w:val="00F6607D"/>
    <w:rsid w:val="00F8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114D"/>
  <w15:docId w15:val="{AEA2B76F-A043-4341-B40F-76083B1D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  <w:style w:type="table" w:styleId="Grilledutableau">
    <w:name w:val="Table Grid"/>
    <w:basedOn w:val="TableauNormal"/>
    <w:uiPriority w:val="39"/>
    <w:unhideWhenUsed/>
    <w:rsid w:val="00E0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E43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85A93"/>
    <w:pPr>
      <w:tabs>
        <w:tab w:val="center" w:pos="4320"/>
        <w:tab w:val="right" w:pos="8640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585A93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8</cp:revision>
  <cp:lastPrinted>2020-01-27T12:38:00Z</cp:lastPrinted>
  <dcterms:created xsi:type="dcterms:W3CDTF">2020-03-22T23:01:00Z</dcterms:created>
  <dcterms:modified xsi:type="dcterms:W3CDTF">2021-04-13T15:27:00Z</dcterms:modified>
</cp:coreProperties>
</file>