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99A18B" w14:textId="77777777" w:rsidR="002C0DE6" w:rsidRPr="001C1AD5" w:rsidRDefault="002C0DE6" w:rsidP="00FD61D8">
      <w:pPr>
        <w:spacing w:after="0" w:line="240" w:lineRule="auto"/>
        <w:ind w:left="0"/>
        <w:jc w:val="center"/>
        <w:rPr>
          <w:rFonts w:ascii="Calibri Light" w:hAnsi="Calibri Light" w:cs="Calibri Light"/>
          <w:b/>
          <w:color w:val="244061"/>
          <w:sz w:val="8"/>
          <w:szCs w:val="10"/>
          <w:u w:val="single"/>
          <w:lang w:val="en-CA"/>
        </w:rPr>
      </w:pPr>
    </w:p>
    <w:p w14:paraId="58D70592" w14:textId="68F0E387" w:rsidR="005B752B" w:rsidRPr="001C1AD5" w:rsidRDefault="00B237F4" w:rsidP="001652AB">
      <w:pPr>
        <w:spacing w:after="0" w:line="240" w:lineRule="auto"/>
        <w:ind w:left="-709"/>
        <w:jc w:val="left"/>
        <w:rPr>
          <w:rFonts w:ascii="Calibri Light" w:hAnsi="Calibri Light" w:cs="Calibri Light"/>
          <w:b/>
          <w:color w:val="244061"/>
          <w:sz w:val="36"/>
          <w:szCs w:val="40"/>
          <w:u w:val="single"/>
          <w:lang w:val="en-CA"/>
        </w:rPr>
      </w:pPr>
      <w:r w:rsidRPr="001C1AD5">
        <w:rPr>
          <w:rFonts w:ascii="Calibri Light" w:hAnsi="Calibri Light" w:cs="Calibri Light"/>
          <w:b/>
          <w:color w:val="244061"/>
          <w:sz w:val="36"/>
          <w:szCs w:val="40"/>
          <w:u w:val="single"/>
          <w:lang w:val="en-CA"/>
        </w:rPr>
        <w:t>C</w:t>
      </w:r>
      <w:r w:rsidR="00EB5D6A" w:rsidRPr="001C1AD5">
        <w:rPr>
          <w:rFonts w:ascii="Calibri Light" w:hAnsi="Calibri Light" w:cs="Calibri Light"/>
          <w:b/>
          <w:color w:val="244061"/>
          <w:sz w:val="36"/>
          <w:szCs w:val="40"/>
          <w:u w:val="single"/>
          <w:lang w:val="en-CA"/>
        </w:rPr>
        <w:t>lass</w:t>
      </w:r>
      <w:r w:rsidR="007C04D2" w:rsidRPr="001C1AD5">
        <w:rPr>
          <w:rFonts w:ascii="Calibri Light" w:hAnsi="Calibri Light" w:cs="Calibri Light"/>
          <w:b/>
          <w:color w:val="244061"/>
          <w:sz w:val="36"/>
          <w:szCs w:val="40"/>
          <w:u w:val="single"/>
          <w:lang w:val="en-CA"/>
        </w:rPr>
        <w:t xml:space="preserve"> </w:t>
      </w:r>
      <w:r w:rsidR="0084349C">
        <w:rPr>
          <w:rFonts w:ascii="Calibri Light" w:hAnsi="Calibri Light" w:cs="Calibri Light"/>
          <w:b/>
          <w:color w:val="244061"/>
          <w:sz w:val="36"/>
          <w:szCs w:val="40"/>
          <w:u w:val="single"/>
          <w:lang w:val="en-CA"/>
        </w:rPr>
        <w:t>9</w:t>
      </w:r>
    </w:p>
    <w:p w14:paraId="4BFD9518" w14:textId="77777777" w:rsidR="00A2266A" w:rsidRPr="001C1AD5" w:rsidRDefault="00A2266A" w:rsidP="00FD61D8">
      <w:pPr>
        <w:pStyle w:val="Paragraphedeliste"/>
        <w:shd w:val="clear" w:color="auto" w:fill="FFFFFF" w:themeFill="background1"/>
        <w:spacing w:after="0" w:line="240" w:lineRule="auto"/>
        <w:ind w:left="838"/>
        <w:jc w:val="left"/>
        <w:rPr>
          <w:rFonts w:ascii="Calibri Light" w:hAnsi="Calibri Light" w:cs="Calibri Light"/>
          <w:bCs/>
          <w:color w:val="244061" w:themeColor="accent1" w:themeShade="80"/>
          <w:sz w:val="8"/>
          <w:szCs w:val="8"/>
          <w:lang w:val="en-CA"/>
        </w:rPr>
      </w:pPr>
    </w:p>
    <w:p w14:paraId="4F1E6C73" w14:textId="5CA2AED2" w:rsidR="005B4BBA" w:rsidRPr="005B4BBA" w:rsidRDefault="004A13A6" w:rsidP="005B4BBA">
      <w:pPr>
        <w:pStyle w:val="Paragraphedeliste"/>
        <w:shd w:val="clear" w:color="auto" w:fill="FFFFFF" w:themeFill="background1"/>
        <w:spacing w:after="0" w:line="240" w:lineRule="auto"/>
        <w:ind w:left="142"/>
        <w:jc w:val="center"/>
        <w:rPr>
          <w:rFonts w:ascii="Calibri Light" w:hAnsi="Calibri Light" w:cs="Calibri Light"/>
          <w:b/>
          <w:bCs/>
          <w:color w:val="17365D" w:themeColor="text2" w:themeShade="BF"/>
          <w:sz w:val="32"/>
          <w:szCs w:val="32"/>
          <w:lang w:val="en-CA"/>
        </w:rPr>
      </w:pPr>
      <w:r w:rsidRPr="001C1AD5">
        <w:rPr>
          <w:rFonts w:ascii="Calibri Light" w:hAnsi="Calibri Light" w:cs="Calibri Light"/>
          <w:b/>
          <w:bCs/>
          <w:color w:val="17365D" w:themeColor="text2" w:themeShade="BF"/>
          <w:sz w:val="32"/>
          <w:szCs w:val="32"/>
          <w:lang w:val="en-CA"/>
        </w:rPr>
        <w:t>Overcoming Power</w:t>
      </w:r>
      <w:r w:rsidR="003260FB">
        <w:rPr>
          <w:rFonts w:ascii="Calibri Light" w:hAnsi="Calibri Light" w:cs="Calibri Light"/>
          <w:b/>
          <w:bCs/>
          <w:color w:val="17365D" w:themeColor="text2" w:themeShade="BF"/>
          <w:sz w:val="32"/>
          <w:szCs w:val="32"/>
          <w:lang w:val="en-CA"/>
        </w:rPr>
        <w:t>: War and Economics</w:t>
      </w:r>
    </w:p>
    <w:p w14:paraId="1100558F" w14:textId="15EE2E64" w:rsidR="005B4BBA" w:rsidRDefault="005B4BBA" w:rsidP="005B4BBA">
      <w:pPr>
        <w:pStyle w:val="Paragraphedeliste"/>
        <w:shd w:val="clear" w:color="auto" w:fill="FFFFFF" w:themeFill="background1"/>
        <w:spacing w:after="0" w:line="240" w:lineRule="auto"/>
        <w:ind w:left="-284"/>
        <w:jc w:val="left"/>
        <w:rPr>
          <w:rFonts w:ascii="Calibri Light" w:hAnsi="Calibri Light" w:cs="Calibri Light"/>
          <w:b/>
          <w:color w:val="244061" w:themeColor="accent1" w:themeShade="80"/>
          <w:sz w:val="28"/>
          <w:szCs w:val="28"/>
          <w:lang w:val="en-CA"/>
        </w:rPr>
      </w:pPr>
      <w:r>
        <w:rPr>
          <w:rFonts w:ascii="Calibri Light" w:hAnsi="Calibri Light" w:cs="Calibri Light"/>
          <w:b/>
          <w:color w:val="244061" w:themeColor="accent1" w:themeShade="80"/>
          <w:sz w:val="28"/>
          <w:szCs w:val="28"/>
          <w:lang w:val="en-CA"/>
        </w:rPr>
        <w:t>Period 1</w:t>
      </w:r>
    </w:p>
    <w:p w14:paraId="01277FA3" w14:textId="41872A73" w:rsidR="0037470F" w:rsidRPr="003260FB" w:rsidRDefault="003260FB" w:rsidP="0037470F">
      <w:pPr>
        <w:pStyle w:val="Paragraphedeliste"/>
        <w:numPr>
          <w:ilvl w:val="0"/>
          <w:numId w:val="1"/>
        </w:numPr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b/>
          <w:color w:val="244061" w:themeColor="accent1" w:themeShade="80"/>
          <w:sz w:val="28"/>
          <w:szCs w:val="28"/>
          <w:lang w:val="en-CA"/>
        </w:rPr>
      </w:pPr>
      <w:r w:rsidRPr="002A5F35"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  <w:t>Terrorism</w:t>
      </w:r>
      <w:r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  <w:t xml:space="preserve">, Evil </w:t>
      </w:r>
      <w:r w:rsidRPr="002A5F35"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  <w:t>and Gun Violence</w:t>
      </w:r>
    </w:p>
    <w:p w14:paraId="27DF0C4E" w14:textId="38F6782A" w:rsidR="003260FB" w:rsidRPr="003260FB" w:rsidRDefault="003260FB" w:rsidP="003260FB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b/>
          <w:color w:val="244061" w:themeColor="accent1" w:themeShade="80"/>
          <w:sz w:val="28"/>
          <w:szCs w:val="28"/>
          <w:lang w:val="en-CA"/>
        </w:rPr>
      </w:pPr>
      <w:r w:rsidRPr="003260FB"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  <w:t>M</w:t>
      </w:r>
      <w:r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  <w:t xml:space="preserve">OODLE READ: </w:t>
      </w:r>
    </w:p>
    <w:p w14:paraId="65AEB7DB" w14:textId="076242BE" w:rsidR="0084349C" w:rsidRPr="00F240CD" w:rsidRDefault="00BE3CC4" w:rsidP="003260FB">
      <w:pPr>
        <w:pStyle w:val="Paragraphedeliste"/>
        <w:numPr>
          <w:ilvl w:val="1"/>
          <w:numId w:val="1"/>
        </w:numPr>
        <w:shd w:val="clear" w:color="auto" w:fill="FFFFFF" w:themeFill="background1"/>
        <w:spacing w:after="0" w:line="240" w:lineRule="auto"/>
        <w:jc w:val="left"/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</w:pPr>
      <w:r w:rsidRPr="00F240CD"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  <w:t>Short Story</w:t>
      </w:r>
      <w:r w:rsidR="00D22295" w:rsidRPr="00F240CD"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  <w:t xml:space="preserve"> – </w:t>
      </w:r>
      <w:r w:rsidR="00FD7793" w:rsidRPr="00F240CD"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  <w:t>“</w:t>
      </w:r>
      <w:r w:rsidR="00387556" w:rsidRPr="00F240CD"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  <w:t>The Nature of Pure Evil</w:t>
      </w:r>
      <w:r w:rsidR="00FD7793" w:rsidRPr="00F240CD"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  <w:t>”</w:t>
      </w:r>
      <w:r w:rsidR="00387556" w:rsidRPr="00F240CD"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  <w:t xml:space="preserve"> </w:t>
      </w:r>
    </w:p>
    <w:p w14:paraId="2CF11A90" w14:textId="464C4C86" w:rsidR="00873732" w:rsidRPr="00F240CD" w:rsidRDefault="002A5F35" w:rsidP="003260FB">
      <w:pPr>
        <w:shd w:val="clear" w:color="auto" w:fill="FFFFFF" w:themeFill="background1"/>
        <w:spacing w:after="0" w:line="360" w:lineRule="auto"/>
        <w:ind w:left="850" w:firstLine="566"/>
        <w:jc w:val="left"/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</w:pPr>
      <w:r w:rsidRPr="00F240CD"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  <w:t>Perspectives Plus (Moodle</w:t>
      </w:r>
      <w:r w:rsidR="004D19F6" w:rsidRPr="00F240CD"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  <w:t xml:space="preserve"> only</w:t>
      </w:r>
      <w:r w:rsidRPr="00F240CD"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  <w:t>)</w:t>
      </w:r>
      <w:r w:rsidR="00503ABB" w:rsidRPr="00F240CD"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  <w:t xml:space="preserve"> </w:t>
      </w:r>
      <w:r w:rsidR="00387556" w:rsidRPr="00F240CD"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  <w:t>p. 110-123</w:t>
      </w:r>
    </w:p>
    <w:p w14:paraId="7DD0137E" w14:textId="626CA618" w:rsidR="003260FB" w:rsidRPr="003260FB" w:rsidRDefault="003260FB" w:rsidP="003260FB">
      <w:pPr>
        <w:shd w:val="clear" w:color="auto" w:fill="FFFFFF" w:themeFill="background1"/>
        <w:spacing w:after="0" w:line="360" w:lineRule="auto"/>
        <w:ind w:left="142"/>
        <w:jc w:val="left"/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</w:pPr>
      <w:r w:rsidRPr="003260FB"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  <w:t>LINKS</w:t>
      </w:r>
      <w:r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  <w:t>:</w:t>
      </w:r>
    </w:p>
    <w:p w14:paraId="517841D8" w14:textId="73F22E8F" w:rsidR="004D5397" w:rsidRPr="00873732" w:rsidRDefault="00291693" w:rsidP="00873732">
      <w:pPr>
        <w:pStyle w:val="Paragraphedeliste"/>
        <w:numPr>
          <w:ilvl w:val="1"/>
          <w:numId w:val="1"/>
        </w:numPr>
        <w:shd w:val="clear" w:color="auto" w:fill="FFFFFF" w:themeFill="background1"/>
        <w:spacing w:after="0" w:line="360" w:lineRule="auto"/>
        <w:rPr>
          <w:rStyle w:val="Lienhypertexte"/>
          <w:rFonts w:ascii="Calibri Light" w:hAnsi="Calibri Light" w:cs="Calibri Light"/>
          <w:bCs/>
          <w:sz w:val="24"/>
          <w:szCs w:val="24"/>
          <w:lang w:val="en-CA"/>
        </w:rPr>
      </w:pPr>
      <w:hyperlink r:id="rId8" w:history="1">
        <w:r w:rsidRPr="00873732">
          <w:rPr>
            <w:rStyle w:val="Lienhypertexte"/>
            <w:rFonts w:ascii="Calibri Light" w:hAnsi="Calibri Light" w:cs="Calibri Light"/>
            <w:bCs/>
            <w:sz w:val="24"/>
            <w:szCs w:val="24"/>
            <w:lang w:val="en-CA"/>
          </w:rPr>
          <w:t>Those fake active shooter calls to schools? A similar thing happened before</w:t>
        </w:r>
      </w:hyperlink>
    </w:p>
    <w:p w14:paraId="482BFFB5" w14:textId="2558ED6E" w:rsidR="004D5397" w:rsidRPr="00873732" w:rsidRDefault="004D5397" w:rsidP="00873732">
      <w:pPr>
        <w:pStyle w:val="Paragraphedeliste"/>
        <w:numPr>
          <w:ilvl w:val="1"/>
          <w:numId w:val="1"/>
        </w:numPr>
        <w:shd w:val="clear" w:color="auto" w:fill="FFFFFF" w:themeFill="background1"/>
        <w:spacing w:after="0" w:line="360" w:lineRule="auto"/>
        <w:jc w:val="left"/>
        <w:rPr>
          <w:rStyle w:val="Lienhypertexte"/>
          <w:rFonts w:ascii="Calibri Light" w:hAnsi="Calibri Light" w:cs="Calibri Light"/>
          <w:bCs/>
          <w:sz w:val="24"/>
          <w:szCs w:val="24"/>
          <w:lang w:val="en-CA"/>
        </w:rPr>
      </w:pPr>
      <w:hyperlink r:id="rId9" w:history="1">
        <w:r w:rsidRPr="00873732">
          <w:rPr>
            <w:rStyle w:val="Lienhypertexte"/>
            <w:rFonts w:ascii="Calibri Light" w:hAnsi="Calibri Light" w:cs="Calibri Light"/>
            <w:bCs/>
            <w:sz w:val="24"/>
            <w:szCs w:val="24"/>
            <w:lang w:val="en-CA"/>
          </w:rPr>
          <w:t>Quebec commits $250 million to curb gun violence, Montreal to hire up to 450 more police officers</w:t>
        </w:r>
      </w:hyperlink>
    </w:p>
    <w:p w14:paraId="2C7C0981" w14:textId="1ED7F82A" w:rsidR="000835C8" w:rsidRDefault="000835C8" w:rsidP="00D1139E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</w:pPr>
      <w:r w:rsidRPr="002A5F35"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  <w:t xml:space="preserve">The </w:t>
      </w:r>
      <w:r w:rsidR="002A5F35" w:rsidRPr="002A5F35"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  <w:t>Ukrainian W</w:t>
      </w:r>
      <w:r w:rsidRPr="002A5F35"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  <w:t xml:space="preserve">ar </w:t>
      </w:r>
      <w:r w:rsidR="00BA09E9"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  <w:t xml:space="preserve">and the Israeli-Palestinian conflict </w:t>
      </w:r>
      <w:r w:rsidRPr="002A5F35"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  <w:t xml:space="preserve">and </w:t>
      </w:r>
      <w:r w:rsidR="00BA09E9"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  <w:t>their</w:t>
      </w:r>
      <w:r w:rsidRPr="002A5F35"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  <w:t xml:space="preserve"> impacts</w:t>
      </w:r>
    </w:p>
    <w:p w14:paraId="74D6C0A3" w14:textId="26CBBE88" w:rsidR="00873732" w:rsidRDefault="000554D2" w:rsidP="00873732">
      <w:pPr>
        <w:pStyle w:val="Paragraphedeliste"/>
        <w:numPr>
          <w:ilvl w:val="1"/>
          <w:numId w:val="1"/>
        </w:numPr>
        <w:shd w:val="clear" w:color="auto" w:fill="FFFFFF" w:themeFill="background1"/>
        <w:spacing w:after="0" w:line="360" w:lineRule="auto"/>
        <w:jc w:val="left"/>
        <w:rPr>
          <w:rFonts w:ascii="Calibri Light" w:hAnsi="Calibri Light" w:cs="Calibri Light"/>
          <w:sz w:val="24"/>
          <w:szCs w:val="24"/>
          <w:lang w:val="en-CA"/>
        </w:rPr>
      </w:pPr>
      <w:hyperlink r:id="rId10" w:history="1">
        <w:r w:rsidRPr="000554D2">
          <w:rPr>
            <w:rStyle w:val="Lienhypertexte"/>
            <w:lang w:val="en-CA"/>
          </w:rPr>
          <w:t>Israel Gaza war: History of the conflict explained</w:t>
        </w:r>
      </w:hyperlink>
    </w:p>
    <w:p w14:paraId="4C8E0831" w14:textId="523FCE36" w:rsidR="0084349C" w:rsidRPr="00873732" w:rsidRDefault="0084349C" w:rsidP="00873732">
      <w:pPr>
        <w:pStyle w:val="Paragraphedeliste"/>
        <w:numPr>
          <w:ilvl w:val="1"/>
          <w:numId w:val="1"/>
        </w:numPr>
        <w:shd w:val="clear" w:color="auto" w:fill="FFFFFF" w:themeFill="background1"/>
        <w:spacing w:after="0" w:line="360" w:lineRule="auto"/>
        <w:jc w:val="left"/>
        <w:rPr>
          <w:rFonts w:ascii="Calibri Light" w:hAnsi="Calibri Light" w:cs="Calibri Light"/>
          <w:sz w:val="24"/>
          <w:szCs w:val="24"/>
          <w:lang w:val="en-CA"/>
        </w:rPr>
      </w:pPr>
      <w:hyperlink r:id="rId11" w:history="1">
        <w:r w:rsidRPr="00873732">
          <w:rPr>
            <w:rStyle w:val="Lienhypertexte"/>
            <w:rFonts w:ascii="Calibri Light" w:hAnsi="Calibri Light" w:cs="Calibri Light"/>
            <w:sz w:val="24"/>
            <w:szCs w:val="24"/>
            <w:lang w:val="en-CA"/>
          </w:rPr>
          <w:t>Switzerland ditches neutrality to sanction Russia and Putin</w:t>
        </w:r>
      </w:hyperlink>
    </w:p>
    <w:p w14:paraId="2B8B0D13" w14:textId="65DBF78D" w:rsidR="00C84D01" w:rsidRPr="003260FB" w:rsidRDefault="00D36889" w:rsidP="003260FB">
      <w:pPr>
        <w:pStyle w:val="Paragraphedeliste"/>
        <w:numPr>
          <w:ilvl w:val="1"/>
          <w:numId w:val="1"/>
        </w:numPr>
        <w:shd w:val="clear" w:color="auto" w:fill="FFFFFF" w:themeFill="background1"/>
        <w:spacing w:after="0" w:line="360" w:lineRule="auto"/>
        <w:jc w:val="left"/>
        <w:rPr>
          <w:rStyle w:val="Lienhypertexte"/>
          <w:rFonts w:ascii="Calibri Light" w:hAnsi="Calibri Light" w:cs="Calibri Light"/>
          <w:bCs/>
          <w:sz w:val="24"/>
          <w:szCs w:val="24"/>
          <w:lang w:val="en-CA"/>
        </w:rPr>
      </w:pPr>
      <w:hyperlink r:id="rId12" w:history="1">
        <w:r w:rsidRPr="00873732">
          <w:rPr>
            <w:rStyle w:val="Lienhypertexte"/>
            <w:rFonts w:ascii="Calibri Light" w:hAnsi="Calibri Light" w:cs="Calibri Light"/>
            <w:bCs/>
            <w:sz w:val="24"/>
            <w:szCs w:val="24"/>
            <w:lang w:val="en-CA"/>
          </w:rPr>
          <w:t>Global impact of war in Ukraine: Energy crisis</w:t>
        </w:r>
      </w:hyperlink>
    </w:p>
    <w:p w14:paraId="2CA4B3DC" w14:textId="71838592" w:rsidR="003260FB" w:rsidRPr="003260FB" w:rsidRDefault="003260FB" w:rsidP="003260FB">
      <w:pPr>
        <w:shd w:val="clear" w:color="auto" w:fill="FFFFFF" w:themeFill="background1"/>
        <w:spacing w:after="0" w:line="360" w:lineRule="auto"/>
        <w:ind w:left="-142" w:firstLine="284"/>
        <w:jc w:val="left"/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</w:pPr>
      <w:r w:rsidRPr="003260FB"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  <w:t>The US-Canada Trade war</w:t>
      </w:r>
    </w:p>
    <w:p w14:paraId="186BDAA5" w14:textId="0BF6C62B" w:rsidR="003260FB" w:rsidRPr="003260FB" w:rsidRDefault="003260FB" w:rsidP="003260FB">
      <w:pPr>
        <w:pStyle w:val="Paragraphedeliste"/>
        <w:numPr>
          <w:ilvl w:val="1"/>
          <w:numId w:val="1"/>
        </w:numPr>
        <w:shd w:val="clear" w:color="auto" w:fill="FFFFFF" w:themeFill="background1"/>
        <w:spacing w:after="0" w:line="360" w:lineRule="auto"/>
        <w:jc w:val="left"/>
        <w:rPr>
          <w:rFonts w:ascii="Calibri Light" w:hAnsi="Calibri Light" w:cs="Calibri Light"/>
          <w:color w:val="244061" w:themeColor="accent1" w:themeShade="80"/>
          <w:sz w:val="24"/>
          <w:szCs w:val="24"/>
          <w:lang w:val="en-CA"/>
        </w:rPr>
      </w:pPr>
      <w:hyperlink r:id="rId13" w:history="1">
        <w:r w:rsidRPr="003260FB">
          <w:rPr>
            <w:rStyle w:val="Lienhypertexte"/>
            <w:rFonts w:ascii="Calibri Light" w:hAnsi="Calibri Light" w:cs="Calibri Light"/>
            <w:sz w:val="24"/>
            <w:szCs w:val="24"/>
            <w:lang w:val="en-CA"/>
          </w:rPr>
          <w:t>Canada’s ‘old relationship’ with U.S. ‘is over’ amid Trump tariffs: Carney</w:t>
        </w:r>
      </w:hyperlink>
    </w:p>
    <w:p w14:paraId="4F6EBE73" w14:textId="42B4C98B" w:rsidR="005B4BBA" w:rsidRPr="005B4BBA" w:rsidRDefault="005B4BBA" w:rsidP="005B4BBA">
      <w:pPr>
        <w:shd w:val="clear" w:color="auto" w:fill="FFFFFF" w:themeFill="background1"/>
        <w:spacing w:after="0" w:line="360" w:lineRule="auto"/>
        <w:ind w:left="-284"/>
        <w:jc w:val="left"/>
        <w:rPr>
          <w:rFonts w:ascii="Calibri Light" w:hAnsi="Calibri Light" w:cs="Calibri Light"/>
          <w:bCs/>
          <w:color w:val="0000FF"/>
          <w:sz w:val="24"/>
          <w:szCs w:val="24"/>
          <w:u w:val="single"/>
          <w:lang w:val="en-CA"/>
        </w:rPr>
      </w:pPr>
      <w:r w:rsidRPr="005B4BBA">
        <w:rPr>
          <w:rFonts w:ascii="Calibri Light" w:hAnsi="Calibri Light" w:cs="Calibri Light"/>
          <w:b/>
          <w:color w:val="244061" w:themeColor="accent1" w:themeShade="80"/>
          <w:sz w:val="28"/>
          <w:szCs w:val="28"/>
          <w:lang w:val="en-CA"/>
        </w:rPr>
        <w:t xml:space="preserve">Period </w:t>
      </w:r>
      <w:r>
        <w:rPr>
          <w:rFonts w:ascii="Calibri Light" w:hAnsi="Calibri Light" w:cs="Calibri Light"/>
          <w:b/>
          <w:color w:val="244061" w:themeColor="accent1" w:themeShade="80"/>
          <w:sz w:val="28"/>
          <w:szCs w:val="28"/>
          <w:lang w:val="en-CA"/>
        </w:rPr>
        <w:t>2</w:t>
      </w:r>
    </w:p>
    <w:p w14:paraId="4853575D" w14:textId="20098E1D" w:rsidR="005B4BBA" w:rsidRPr="00BC1AB8" w:rsidRDefault="005B4BBA" w:rsidP="00BC1AB8">
      <w:pPr>
        <w:pStyle w:val="Paragraphedeliste"/>
        <w:numPr>
          <w:ilvl w:val="0"/>
          <w:numId w:val="1"/>
        </w:numPr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</w:pPr>
      <w:r w:rsidRPr="00BC1AB8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>Short Discussions in class</w:t>
      </w:r>
      <w:r w:rsidR="00BC1AB8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 xml:space="preserve">: </w:t>
      </w:r>
      <w:r w:rsidR="00BC1AB8" w:rsidRPr="00BC1AB8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 xml:space="preserve">war </w:t>
      </w:r>
      <w:r w:rsidR="00BC1AB8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>and</w:t>
      </w:r>
      <w:r w:rsidR="00BC1AB8" w:rsidRPr="00BC1AB8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 xml:space="preserve"> what is evil</w:t>
      </w:r>
    </w:p>
    <w:p w14:paraId="265ECBA9" w14:textId="010DE756" w:rsidR="0084349C" w:rsidRPr="00847094" w:rsidRDefault="0084349C" w:rsidP="00847094">
      <w:pPr>
        <w:pStyle w:val="Paragraphedeliste"/>
        <w:numPr>
          <w:ilvl w:val="0"/>
          <w:numId w:val="1"/>
        </w:numPr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b/>
          <w:color w:val="244061" w:themeColor="accent1" w:themeShade="80"/>
          <w:sz w:val="28"/>
          <w:szCs w:val="28"/>
          <w:lang w:val="en-CA"/>
        </w:rPr>
      </w:pPr>
      <w:r w:rsidRPr="00847094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>Feedback on Midterm Presentations</w:t>
      </w:r>
      <w:r w:rsidR="00847094" w:rsidRPr="00847094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 xml:space="preserve">, </w:t>
      </w:r>
      <w:r w:rsidR="00847094" w:rsidRPr="007B724B">
        <w:rPr>
          <w:rFonts w:ascii="Calibri Light" w:hAnsi="Calibri Light" w:cs="Calibri Light"/>
          <w:b/>
          <w:color w:val="244061" w:themeColor="accent1" w:themeShade="80"/>
          <w:sz w:val="28"/>
          <w:szCs w:val="28"/>
          <w:lang w:val="en-CA"/>
        </w:rPr>
        <w:t>Midterm Essays handed back</w:t>
      </w:r>
      <w:r w:rsidR="000554D2">
        <w:rPr>
          <w:rFonts w:ascii="Calibri Light" w:hAnsi="Calibri Light" w:cs="Calibri Light"/>
          <w:b/>
          <w:color w:val="244061" w:themeColor="accent1" w:themeShade="80"/>
          <w:sz w:val="28"/>
          <w:szCs w:val="28"/>
          <w:lang w:val="en-CA"/>
        </w:rPr>
        <w:t xml:space="preserve"> next week</w:t>
      </w:r>
    </w:p>
    <w:p w14:paraId="18D2A2BD" w14:textId="071B9B91" w:rsidR="00873732" w:rsidRPr="005B4BBA" w:rsidRDefault="00263C25" w:rsidP="005B4BBA">
      <w:pPr>
        <w:pStyle w:val="Paragraphedeliste"/>
        <w:numPr>
          <w:ilvl w:val="0"/>
          <w:numId w:val="1"/>
        </w:numPr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</w:pPr>
      <w:r w:rsidRPr="001C1AD5">
        <w:rPr>
          <w:rFonts w:ascii="Calibri Light" w:hAnsi="Calibri Light" w:cs="Calibri Light"/>
          <w:b/>
          <w:color w:val="244061"/>
          <w:sz w:val="28"/>
          <w:szCs w:val="28"/>
          <w:lang w:val="en-CA"/>
        </w:rPr>
        <w:t>Final Seminar Exam Instructions</w:t>
      </w:r>
    </w:p>
    <w:p w14:paraId="3191EDA9" w14:textId="77777777" w:rsidR="00005B10" w:rsidRPr="002E655E" w:rsidRDefault="00005B10" w:rsidP="005B4BBA">
      <w:pPr>
        <w:shd w:val="clear" w:color="auto" w:fill="FFFFFF" w:themeFill="background1"/>
        <w:spacing w:after="0" w:line="360" w:lineRule="auto"/>
        <w:ind w:left="-284"/>
        <w:jc w:val="left"/>
        <w:rPr>
          <w:rFonts w:ascii="Calibri Light" w:hAnsi="Calibri Light" w:cs="Calibri Light"/>
          <w:b/>
          <w:color w:val="244061" w:themeColor="accent1" w:themeShade="80"/>
          <w:sz w:val="16"/>
          <w:szCs w:val="16"/>
          <w:lang w:val="en-CA"/>
        </w:rPr>
      </w:pPr>
    </w:p>
    <w:p w14:paraId="6452E948" w14:textId="5EDF24C1" w:rsidR="005B4BBA" w:rsidRPr="005B4BBA" w:rsidRDefault="005B4BBA" w:rsidP="005B4BBA">
      <w:pPr>
        <w:shd w:val="clear" w:color="auto" w:fill="FFFFFF" w:themeFill="background1"/>
        <w:spacing w:after="0" w:line="360" w:lineRule="auto"/>
        <w:ind w:left="-284"/>
        <w:jc w:val="left"/>
        <w:rPr>
          <w:rFonts w:ascii="Calibri Light" w:hAnsi="Calibri Light" w:cs="Calibri Light"/>
          <w:bCs/>
          <w:color w:val="0000FF"/>
          <w:sz w:val="24"/>
          <w:szCs w:val="24"/>
          <w:u w:val="single"/>
          <w:lang w:val="en-CA"/>
        </w:rPr>
      </w:pPr>
      <w:r w:rsidRPr="005B4BBA">
        <w:rPr>
          <w:rFonts w:ascii="Calibri Light" w:hAnsi="Calibri Light" w:cs="Calibri Light"/>
          <w:b/>
          <w:color w:val="244061" w:themeColor="accent1" w:themeShade="80"/>
          <w:sz w:val="28"/>
          <w:szCs w:val="28"/>
          <w:lang w:val="en-CA"/>
        </w:rPr>
        <w:t xml:space="preserve">Period </w:t>
      </w:r>
      <w:r>
        <w:rPr>
          <w:rFonts w:ascii="Calibri Light" w:hAnsi="Calibri Light" w:cs="Calibri Light"/>
          <w:b/>
          <w:color w:val="244061" w:themeColor="accent1" w:themeShade="80"/>
          <w:sz w:val="28"/>
          <w:szCs w:val="28"/>
          <w:lang w:val="en-CA"/>
        </w:rPr>
        <w:t>3</w:t>
      </w:r>
    </w:p>
    <w:p w14:paraId="4050F59E" w14:textId="49EB71B6" w:rsidR="0084349C" w:rsidRPr="00873732" w:rsidRDefault="00263C25" w:rsidP="00873732">
      <w:pPr>
        <w:pStyle w:val="Paragraphedeliste"/>
        <w:numPr>
          <w:ilvl w:val="0"/>
          <w:numId w:val="1"/>
        </w:numPr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</w:pPr>
      <w:r w:rsidRPr="00873732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</w:rPr>
        <w:t xml:space="preserve">Perspectives Plus Grammar </w:t>
      </w:r>
    </w:p>
    <w:p w14:paraId="73B0D400" w14:textId="77777777" w:rsidR="0084349C" w:rsidRPr="0084349C" w:rsidRDefault="0084349C" w:rsidP="0084349C">
      <w:pPr>
        <w:pStyle w:val="Paragraphedeliste"/>
        <w:shd w:val="clear" w:color="auto" w:fill="FFFFFF"/>
        <w:spacing w:after="0" w:line="240" w:lineRule="auto"/>
        <w:ind w:left="0"/>
        <w:jc w:val="left"/>
        <w:rPr>
          <w:rFonts w:ascii="Calibri Light" w:hAnsi="Calibri Light" w:cs="Calibri Light"/>
          <w:bCs/>
          <w:color w:val="002060"/>
          <w:sz w:val="24"/>
          <w:szCs w:val="24"/>
          <w:lang w:val="en-CA"/>
        </w:rPr>
      </w:pPr>
    </w:p>
    <w:p w14:paraId="25605775" w14:textId="5D796E21" w:rsidR="00A311FF" w:rsidRPr="00873732" w:rsidRDefault="00A311FF" w:rsidP="0084349C">
      <w:pPr>
        <w:pStyle w:val="Paragraphedeliste"/>
        <w:shd w:val="clear" w:color="auto" w:fill="FFFFFF"/>
        <w:spacing w:after="0" w:line="240" w:lineRule="auto"/>
        <w:ind w:left="426" w:firstLine="708"/>
        <w:jc w:val="left"/>
        <w:rPr>
          <w:rFonts w:ascii="Calibri Light" w:hAnsi="Calibri Light" w:cs="Calibri Light"/>
          <w:color w:val="002060"/>
          <w:sz w:val="24"/>
          <w:szCs w:val="24"/>
          <w:lang w:val="en-CA"/>
        </w:rPr>
      </w:pPr>
      <w:r w:rsidRPr="00873732">
        <w:rPr>
          <w:rFonts w:ascii="Calibri Light" w:hAnsi="Calibri Light" w:cs="Calibri Light"/>
          <w:color w:val="17365D" w:themeColor="text2" w:themeShade="BF"/>
          <w:sz w:val="24"/>
          <w:szCs w:val="24"/>
          <w:lang w:val="en-CA"/>
        </w:rPr>
        <w:t>Section 12 – Writing Style</w:t>
      </w:r>
    </w:p>
    <w:p w14:paraId="7C07E7C3" w14:textId="77777777" w:rsidR="00A311FF" w:rsidRPr="00A311FF" w:rsidRDefault="00A311FF" w:rsidP="00A311FF">
      <w:pPr>
        <w:shd w:val="clear" w:color="auto" w:fill="FFFFFF"/>
        <w:spacing w:after="0"/>
        <w:ind w:left="1134"/>
        <w:rPr>
          <w:rFonts w:ascii="Calibri Light" w:hAnsi="Calibri Light" w:cs="Calibri Light"/>
          <w:bCs/>
          <w:color w:val="002060"/>
          <w:sz w:val="24"/>
          <w:szCs w:val="24"/>
          <w:lang w:val="en-CA"/>
        </w:rPr>
      </w:pPr>
      <w:r w:rsidRPr="00A311FF">
        <w:rPr>
          <w:rFonts w:ascii="Calibri Light" w:hAnsi="Calibri Light" w:cs="Calibri Light"/>
          <w:bCs/>
          <w:color w:val="002060"/>
          <w:sz w:val="24"/>
          <w:szCs w:val="24"/>
          <w:lang w:val="en-CA"/>
        </w:rPr>
        <w:t>a.</w:t>
      </w:r>
      <w:r w:rsidRPr="00A311FF">
        <w:rPr>
          <w:rFonts w:ascii="Calibri Light" w:hAnsi="Calibri Light" w:cs="Calibri Light"/>
          <w:bCs/>
          <w:color w:val="002060"/>
          <w:sz w:val="24"/>
          <w:szCs w:val="24"/>
          <w:lang w:val="en-CA"/>
        </w:rPr>
        <w:tab/>
        <w:t>Use the active voice p. 278</w:t>
      </w:r>
    </w:p>
    <w:p w14:paraId="56531B63" w14:textId="77777777" w:rsidR="00A311FF" w:rsidRPr="00A311FF" w:rsidRDefault="00A311FF" w:rsidP="00A311FF">
      <w:pPr>
        <w:shd w:val="clear" w:color="auto" w:fill="FFFFFF"/>
        <w:spacing w:after="0"/>
        <w:ind w:left="1134"/>
        <w:rPr>
          <w:rFonts w:ascii="Calibri Light" w:hAnsi="Calibri Light" w:cs="Calibri Light"/>
          <w:bCs/>
          <w:color w:val="002060"/>
          <w:sz w:val="24"/>
          <w:szCs w:val="24"/>
          <w:lang w:val="en-CA"/>
        </w:rPr>
      </w:pPr>
      <w:r w:rsidRPr="00A311FF">
        <w:rPr>
          <w:rFonts w:ascii="Calibri Light" w:hAnsi="Calibri Light" w:cs="Calibri Light"/>
          <w:bCs/>
          <w:color w:val="002060"/>
          <w:sz w:val="24"/>
          <w:szCs w:val="24"/>
          <w:lang w:val="en-CA"/>
        </w:rPr>
        <w:t>b.</w:t>
      </w:r>
      <w:r w:rsidRPr="00A311FF">
        <w:rPr>
          <w:rFonts w:ascii="Calibri Light" w:hAnsi="Calibri Light" w:cs="Calibri Light"/>
          <w:bCs/>
          <w:color w:val="002060"/>
          <w:sz w:val="24"/>
          <w:szCs w:val="24"/>
          <w:lang w:val="en-CA"/>
        </w:rPr>
        <w:tab/>
        <w:t>Be positive p. 279</w:t>
      </w:r>
    </w:p>
    <w:p w14:paraId="4D4E8AA4" w14:textId="77777777" w:rsidR="00A311FF" w:rsidRPr="00A311FF" w:rsidRDefault="00A311FF" w:rsidP="00A311FF">
      <w:pPr>
        <w:shd w:val="clear" w:color="auto" w:fill="FFFFFF"/>
        <w:spacing w:after="0"/>
        <w:ind w:left="1134"/>
        <w:rPr>
          <w:rFonts w:ascii="Calibri Light" w:hAnsi="Calibri Light" w:cs="Calibri Light"/>
          <w:bCs/>
          <w:color w:val="002060"/>
          <w:sz w:val="24"/>
          <w:szCs w:val="24"/>
          <w:lang w:val="en-CA"/>
        </w:rPr>
      </w:pPr>
      <w:r w:rsidRPr="00A311FF">
        <w:rPr>
          <w:rFonts w:ascii="Calibri Light" w:hAnsi="Calibri Light" w:cs="Calibri Light"/>
          <w:bCs/>
          <w:color w:val="002060"/>
          <w:sz w:val="24"/>
          <w:szCs w:val="24"/>
          <w:lang w:val="en-CA"/>
        </w:rPr>
        <w:t>c.</w:t>
      </w:r>
      <w:r w:rsidRPr="00A311FF">
        <w:rPr>
          <w:rFonts w:ascii="Calibri Light" w:hAnsi="Calibri Light" w:cs="Calibri Light"/>
          <w:bCs/>
          <w:color w:val="002060"/>
          <w:sz w:val="24"/>
          <w:szCs w:val="24"/>
          <w:lang w:val="en-CA"/>
        </w:rPr>
        <w:tab/>
        <w:t>Be Specific, definite and concrete p. 219</w:t>
      </w:r>
    </w:p>
    <w:p w14:paraId="5929A213" w14:textId="77777777" w:rsidR="00A311FF" w:rsidRPr="00A311FF" w:rsidRDefault="00A311FF" w:rsidP="00A311FF">
      <w:pPr>
        <w:shd w:val="clear" w:color="auto" w:fill="FFFFFF"/>
        <w:spacing w:after="0"/>
        <w:ind w:left="1134"/>
        <w:rPr>
          <w:rFonts w:ascii="Calibri Light" w:hAnsi="Calibri Light" w:cs="Calibri Light"/>
          <w:bCs/>
          <w:color w:val="002060"/>
          <w:sz w:val="24"/>
          <w:szCs w:val="24"/>
          <w:lang w:val="en-CA"/>
        </w:rPr>
      </w:pPr>
      <w:r w:rsidRPr="00A311FF">
        <w:rPr>
          <w:rFonts w:ascii="Calibri Light" w:hAnsi="Calibri Light" w:cs="Calibri Light"/>
          <w:bCs/>
          <w:color w:val="002060"/>
          <w:sz w:val="24"/>
          <w:szCs w:val="24"/>
          <w:lang w:val="en-CA"/>
        </w:rPr>
        <w:t>d.</w:t>
      </w:r>
      <w:r w:rsidRPr="00A311FF">
        <w:rPr>
          <w:rFonts w:ascii="Calibri Light" w:hAnsi="Calibri Light" w:cs="Calibri Light"/>
          <w:bCs/>
          <w:color w:val="002060"/>
          <w:sz w:val="24"/>
          <w:szCs w:val="24"/>
          <w:lang w:val="en-CA"/>
        </w:rPr>
        <w:tab/>
        <w:t>Be concise p. 280</w:t>
      </w:r>
    </w:p>
    <w:p w14:paraId="2D3B8D58" w14:textId="77777777" w:rsidR="00A311FF" w:rsidRPr="00A311FF" w:rsidRDefault="00A311FF" w:rsidP="00A311FF">
      <w:pPr>
        <w:shd w:val="clear" w:color="auto" w:fill="FFFFFF"/>
        <w:spacing w:after="0"/>
        <w:ind w:left="1134"/>
        <w:rPr>
          <w:rFonts w:ascii="Calibri Light" w:hAnsi="Calibri Light" w:cs="Calibri Light"/>
          <w:bCs/>
          <w:color w:val="002060"/>
          <w:sz w:val="24"/>
          <w:szCs w:val="24"/>
          <w:lang w:val="en-CA"/>
        </w:rPr>
      </w:pPr>
      <w:r w:rsidRPr="00A311FF">
        <w:rPr>
          <w:rFonts w:ascii="Calibri Light" w:hAnsi="Calibri Light" w:cs="Calibri Light"/>
          <w:bCs/>
          <w:color w:val="002060"/>
          <w:sz w:val="24"/>
          <w:szCs w:val="24"/>
          <w:lang w:val="en-CA"/>
        </w:rPr>
        <w:t>e.</w:t>
      </w:r>
      <w:r w:rsidRPr="00A311FF">
        <w:rPr>
          <w:rFonts w:ascii="Calibri Light" w:hAnsi="Calibri Light" w:cs="Calibri Light"/>
          <w:bCs/>
          <w:color w:val="002060"/>
          <w:sz w:val="24"/>
          <w:szCs w:val="24"/>
          <w:lang w:val="en-CA"/>
        </w:rPr>
        <w:tab/>
        <w:t>Vary sentence type p. 280</w:t>
      </w:r>
    </w:p>
    <w:p w14:paraId="60AA25A9" w14:textId="77777777" w:rsidR="00A311FF" w:rsidRPr="00A311FF" w:rsidRDefault="00A311FF" w:rsidP="00A311FF">
      <w:pPr>
        <w:shd w:val="clear" w:color="auto" w:fill="FFFFFF"/>
        <w:spacing w:after="0"/>
        <w:ind w:left="1134"/>
        <w:rPr>
          <w:rFonts w:ascii="Calibri Light" w:hAnsi="Calibri Light" w:cs="Calibri Light"/>
          <w:bCs/>
          <w:color w:val="002060"/>
          <w:sz w:val="24"/>
          <w:szCs w:val="24"/>
          <w:lang w:val="en-CA"/>
        </w:rPr>
      </w:pPr>
      <w:r w:rsidRPr="00A311FF">
        <w:rPr>
          <w:rFonts w:ascii="Calibri Light" w:hAnsi="Calibri Light" w:cs="Calibri Light"/>
          <w:bCs/>
          <w:color w:val="002060"/>
          <w:sz w:val="24"/>
          <w:szCs w:val="24"/>
          <w:lang w:val="en-CA"/>
        </w:rPr>
        <w:t>f.</w:t>
      </w:r>
      <w:r w:rsidRPr="00A311FF">
        <w:rPr>
          <w:rFonts w:ascii="Calibri Light" w:hAnsi="Calibri Light" w:cs="Calibri Light"/>
          <w:bCs/>
          <w:color w:val="002060"/>
          <w:sz w:val="24"/>
          <w:szCs w:val="24"/>
          <w:lang w:val="en-CA"/>
        </w:rPr>
        <w:tab/>
        <w:t>Respect parallel construction p. 281</w:t>
      </w:r>
    </w:p>
    <w:p w14:paraId="7A73A32D" w14:textId="77777777" w:rsidR="00A311FF" w:rsidRPr="00A311FF" w:rsidRDefault="00A311FF" w:rsidP="00A311FF">
      <w:pPr>
        <w:shd w:val="clear" w:color="auto" w:fill="FFFFFF"/>
        <w:spacing w:after="0"/>
        <w:ind w:left="1134"/>
        <w:rPr>
          <w:rFonts w:ascii="Calibri Light" w:hAnsi="Calibri Light" w:cs="Calibri Light"/>
          <w:bCs/>
          <w:color w:val="002060"/>
          <w:sz w:val="24"/>
          <w:szCs w:val="24"/>
          <w:lang w:val="en-CA"/>
        </w:rPr>
      </w:pPr>
      <w:r w:rsidRPr="00A311FF">
        <w:rPr>
          <w:rFonts w:ascii="Calibri Light" w:hAnsi="Calibri Light" w:cs="Calibri Light"/>
          <w:bCs/>
          <w:color w:val="002060"/>
          <w:sz w:val="24"/>
          <w:szCs w:val="24"/>
          <w:lang w:val="en-CA"/>
        </w:rPr>
        <w:t>g.</w:t>
      </w:r>
      <w:r w:rsidRPr="00A311FF">
        <w:rPr>
          <w:rFonts w:ascii="Calibri Light" w:hAnsi="Calibri Light" w:cs="Calibri Light"/>
          <w:bCs/>
          <w:color w:val="002060"/>
          <w:sz w:val="24"/>
          <w:szCs w:val="24"/>
          <w:lang w:val="en-CA"/>
        </w:rPr>
        <w:tab/>
        <w:t>Keep related words together p. 282</w:t>
      </w:r>
    </w:p>
    <w:p w14:paraId="3E98957D" w14:textId="7858F9F5" w:rsidR="00D96E75" w:rsidRPr="001C1AD5" w:rsidRDefault="00A311FF" w:rsidP="00005B10">
      <w:pPr>
        <w:shd w:val="clear" w:color="auto" w:fill="FFFFFF"/>
        <w:spacing w:after="0"/>
        <w:ind w:left="1134"/>
        <w:rPr>
          <w:rFonts w:ascii="Calibri Light" w:hAnsi="Calibri Light" w:cs="Calibri Light"/>
          <w:b/>
          <w:color w:val="0D0D0D" w:themeColor="text1" w:themeTint="F2"/>
          <w:sz w:val="28"/>
          <w:szCs w:val="28"/>
          <w:u w:val="single"/>
          <w:lang w:val="en-CA"/>
        </w:rPr>
      </w:pPr>
      <w:r w:rsidRPr="00A311FF">
        <w:rPr>
          <w:rFonts w:ascii="Calibri Light" w:hAnsi="Calibri Light" w:cs="Calibri Light"/>
          <w:bCs/>
          <w:color w:val="002060"/>
          <w:sz w:val="24"/>
          <w:szCs w:val="24"/>
          <w:lang w:val="en-CA"/>
        </w:rPr>
        <w:t>h.</w:t>
      </w:r>
      <w:r w:rsidRPr="00A311FF">
        <w:rPr>
          <w:rFonts w:ascii="Calibri Light" w:hAnsi="Calibri Light" w:cs="Calibri Light"/>
          <w:bCs/>
          <w:color w:val="002060"/>
          <w:sz w:val="24"/>
          <w:szCs w:val="24"/>
          <w:lang w:val="en-CA"/>
        </w:rPr>
        <w:tab/>
        <w:t>Pinpoint p. 283</w:t>
      </w:r>
      <w:r w:rsidR="00D96E75" w:rsidRPr="001C1AD5">
        <w:rPr>
          <w:rFonts w:ascii="Calibri Light" w:hAnsi="Calibri Light" w:cs="Calibri Light"/>
          <w:b/>
          <w:color w:val="0D0D0D" w:themeColor="text1" w:themeTint="F2"/>
          <w:sz w:val="28"/>
          <w:szCs w:val="28"/>
          <w:u w:val="single"/>
          <w:lang w:val="en-CA"/>
        </w:rPr>
        <w:br w:type="page"/>
      </w:r>
    </w:p>
    <w:p w14:paraId="68B94EC0" w14:textId="418C4DFC" w:rsidR="0048709A" w:rsidRPr="001C1AD5" w:rsidRDefault="00894497" w:rsidP="00FD61D8">
      <w:pPr>
        <w:shd w:val="clear" w:color="auto" w:fill="FFFFFF"/>
        <w:spacing w:after="0" w:line="240" w:lineRule="auto"/>
        <w:ind w:left="0"/>
        <w:rPr>
          <w:rFonts w:ascii="Calibri Light" w:hAnsi="Calibri Light" w:cs="Calibri Light"/>
          <w:b/>
          <w:color w:val="0D0D0D" w:themeColor="text1" w:themeTint="F2"/>
          <w:sz w:val="28"/>
          <w:szCs w:val="28"/>
          <w:u w:val="single"/>
          <w:lang w:val="en-CA"/>
        </w:rPr>
      </w:pPr>
      <w:r w:rsidRPr="001C1AD5">
        <w:rPr>
          <w:rFonts w:ascii="Calibri Light" w:hAnsi="Calibri Light" w:cs="Calibri Light"/>
          <w:b/>
          <w:color w:val="0D0D0D" w:themeColor="text1" w:themeTint="F2"/>
          <w:sz w:val="28"/>
          <w:szCs w:val="28"/>
          <w:u w:val="single"/>
          <w:lang w:val="en-CA"/>
        </w:rPr>
        <w:lastRenderedPageBreak/>
        <w:t>A</w:t>
      </w:r>
      <w:r w:rsidR="00AA05F7" w:rsidRPr="001C1AD5">
        <w:rPr>
          <w:rFonts w:ascii="Calibri Light" w:hAnsi="Calibri Light" w:cs="Calibri Light"/>
          <w:b/>
          <w:color w:val="0D0D0D" w:themeColor="text1" w:themeTint="F2"/>
          <w:sz w:val="28"/>
          <w:szCs w:val="28"/>
          <w:u w:val="single"/>
          <w:lang w:val="en-CA"/>
        </w:rPr>
        <w:t>ssignments:</w:t>
      </w:r>
    </w:p>
    <w:p w14:paraId="280F0D31" w14:textId="77777777" w:rsidR="0095538D" w:rsidRPr="001C1AD5" w:rsidRDefault="0095538D" w:rsidP="00FD61D8">
      <w:pPr>
        <w:shd w:val="clear" w:color="auto" w:fill="FFFFFF"/>
        <w:spacing w:after="0" w:line="240" w:lineRule="auto"/>
        <w:ind w:left="0"/>
        <w:rPr>
          <w:rFonts w:ascii="Calibri Light" w:hAnsi="Calibri Light" w:cs="Calibri Light"/>
          <w:b/>
          <w:color w:val="0D0D0D" w:themeColor="text1" w:themeTint="F2"/>
          <w:sz w:val="16"/>
          <w:szCs w:val="16"/>
          <w:lang w:val="en-CA"/>
        </w:rPr>
      </w:pPr>
    </w:p>
    <w:p w14:paraId="27DA1B75" w14:textId="0615D835" w:rsidR="00573263" w:rsidRDefault="00573263" w:rsidP="00573263">
      <w:pPr>
        <w:pStyle w:val="Paragraphedeliste"/>
        <w:shd w:val="clear" w:color="auto" w:fill="FFFFFF"/>
        <w:spacing w:after="0" w:line="240" w:lineRule="auto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</w:p>
    <w:p w14:paraId="5C596461" w14:textId="3A47F07A" w:rsidR="0084349C" w:rsidRPr="00AA41CC" w:rsidRDefault="00FD7793" w:rsidP="0084349C">
      <w:pPr>
        <w:pStyle w:val="Paragraphedeliste"/>
        <w:numPr>
          <w:ilvl w:val="0"/>
          <w:numId w:val="27"/>
        </w:numPr>
        <w:shd w:val="clear" w:color="auto" w:fill="FFFFFF"/>
        <w:spacing w:after="0" w:line="240" w:lineRule="auto"/>
        <w:jc w:val="left"/>
        <w:rPr>
          <w:rFonts w:ascii="Calibri Light" w:hAnsi="Calibri Light" w:cs="Calibri Light"/>
          <w:b/>
          <w:sz w:val="28"/>
          <w:szCs w:val="28"/>
          <w:lang w:val="en-CA"/>
        </w:rPr>
      </w:pPr>
      <w:bookmarkStart w:id="0" w:name="_Hlk149294689"/>
      <w:r w:rsidRPr="00AA41CC">
        <w:rPr>
          <w:rFonts w:ascii="Calibri Light" w:hAnsi="Calibri Light" w:cs="Calibri Light"/>
          <w:b/>
          <w:sz w:val="28"/>
          <w:szCs w:val="28"/>
          <w:lang w:val="en-CA"/>
        </w:rPr>
        <w:t xml:space="preserve">Reading for </w:t>
      </w:r>
      <w:r w:rsidR="0084349C" w:rsidRPr="00AA41CC">
        <w:rPr>
          <w:rFonts w:ascii="Calibri Light" w:hAnsi="Calibri Light" w:cs="Calibri Light"/>
          <w:b/>
          <w:sz w:val="28"/>
          <w:szCs w:val="28"/>
          <w:lang w:val="en-CA"/>
        </w:rPr>
        <w:t>Rhetoric</w:t>
      </w:r>
    </w:p>
    <w:p w14:paraId="5A933675" w14:textId="5C9D188B" w:rsidR="0084349C" w:rsidRPr="00AA41CC" w:rsidRDefault="0084349C" w:rsidP="0084349C">
      <w:pPr>
        <w:pStyle w:val="Paragraphedeliste"/>
        <w:shd w:val="clear" w:color="auto" w:fill="FFFFFF"/>
        <w:spacing w:after="0" w:line="240" w:lineRule="auto"/>
        <w:jc w:val="left"/>
        <w:rPr>
          <w:rFonts w:ascii="Calibri Light" w:hAnsi="Calibri Light" w:cs="Calibri Light"/>
          <w:bCs/>
          <w:sz w:val="24"/>
          <w:szCs w:val="24"/>
          <w:lang w:val="en-CA"/>
        </w:rPr>
      </w:pPr>
    </w:p>
    <w:p w14:paraId="11C377DF" w14:textId="652644A1" w:rsidR="0084349C" w:rsidRPr="00AA41CC" w:rsidRDefault="0084349C" w:rsidP="0084349C">
      <w:pPr>
        <w:pStyle w:val="Paragraphedeliste"/>
        <w:shd w:val="clear" w:color="auto" w:fill="FFFFFF"/>
        <w:spacing w:after="0" w:line="240" w:lineRule="auto"/>
        <w:jc w:val="left"/>
        <w:rPr>
          <w:rFonts w:ascii="Calibri Light" w:hAnsi="Calibri Light" w:cs="Calibri Light"/>
          <w:bCs/>
          <w:sz w:val="24"/>
          <w:szCs w:val="24"/>
          <w:lang w:val="en-CA"/>
        </w:rPr>
      </w:pPr>
      <w:r w:rsidRPr="00AA41CC">
        <w:rPr>
          <w:rFonts w:ascii="Calibri Light" w:hAnsi="Calibri Light" w:cs="Calibri Light"/>
          <w:bCs/>
          <w:sz w:val="24"/>
          <w:szCs w:val="24"/>
          <w:lang w:val="en-CA"/>
        </w:rPr>
        <w:t xml:space="preserve">Find literary devices in </w:t>
      </w:r>
      <w:r w:rsidR="00FD7793" w:rsidRPr="00AA41CC">
        <w:rPr>
          <w:rFonts w:ascii="Calibri Light" w:hAnsi="Calibri Light" w:cs="Calibri Light"/>
          <w:bCs/>
          <w:sz w:val="24"/>
          <w:szCs w:val="24"/>
          <w:lang w:val="en-CA"/>
        </w:rPr>
        <w:t>“</w:t>
      </w:r>
      <w:r w:rsidRPr="00AA41CC">
        <w:rPr>
          <w:rFonts w:ascii="Calibri Light" w:hAnsi="Calibri Light" w:cs="Calibri Light"/>
          <w:bCs/>
          <w:sz w:val="24"/>
          <w:szCs w:val="24"/>
          <w:lang w:val="en-CA"/>
        </w:rPr>
        <w:t>The Nature of Pure Evil</w:t>
      </w:r>
      <w:r w:rsidR="00FD7793" w:rsidRPr="00AA41CC">
        <w:rPr>
          <w:rFonts w:ascii="Calibri Light" w:hAnsi="Calibri Light" w:cs="Calibri Light"/>
          <w:bCs/>
          <w:sz w:val="24"/>
          <w:szCs w:val="24"/>
          <w:lang w:val="en-CA"/>
        </w:rPr>
        <w:t>”</w:t>
      </w:r>
    </w:p>
    <w:p w14:paraId="11853C48" w14:textId="77777777" w:rsidR="00FD7793" w:rsidRPr="00AA41CC" w:rsidRDefault="00FD7793" w:rsidP="00FD7793">
      <w:pPr>
        <w:pStyle w:val="Paragraphedeliste"/>
        <w:numPr>
          <w:ilvl w:val="2"/>
          <w:numId w:val="26"/>
        </w:numPr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Cs/>
          <w:sz w:val="24"/>
          <w:szCs w:val="24"/>
          <w:lang w:val="en-CA"/>
        </w:rPr>
      </w:pPr>
      <w:bookmarkStart w:id="1" w:name="_Hlk148697083"/>
      <w:r w:rsidRPr="00AA41CC">
        <w:rPr>
          <w:rFonts w:ascii="Calibri Light" w:hAnsi="Calibri Light" w:cs="Calibri Light"/>
          <w:bCs/>
          <w:sz w:val="24"/>
          <w:szCs w:val="24"/>
          <w:lang w:val="en-CA"/>
        </w:rPr>
        <w:t>Symbolism</w:t>
      </w:r>
    </w:p>
    <w:p w14:paraId="3F664A75" w14:textId="77777777" w:rsidR="00FD7793" w:rsidRPr="00AA41CC" w:rsidRDefault="00FD7793" w:rsidP="00FD7793">
      <w:pPr>
        <w:pStyle w:val="Paragraphedeliste"/>
        <w:numPr>
          <w:ilvl w:val="2"/>
          <w:numId w:val="26"/>
        </w:numPr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Cs/>
          <w:sz w:val="24"/>
          <w:szCs w:val="24"/>
          <w:lang w:val="en-CA"/>
        </w:rPr>
      </w:pPr>
      <w:r w:rsidRPr="00AA41CC">
        <w:rPr>
          <w:rFonts w:ascii="Calibri Light" w:hAnsi="Calibri Light" w:cs="Calibri Light"/>
          <w:bCs/>
          <w:sz w:val="24"/>
          <w:szCs w:val="24"/>
          <w:lang w:val="en-CA"/>
        </w:rPr>
        <w:t>Allusion</w:t>
      </w:r>
    </w:p>
    <w:p w14:paraId="52433C1A" w14:textId="77777777" w:rsidR="00FD7793" w:rsidRPr="00AA41CC" w:rsidRDefault="00FD7793" w:rsidP="00FD7793">
      <w:pPr>
        <w:pStyle w:val="Paragraphedeliste"/>
        <w:numPr>
          <w:ilvl w:val="2"/>
          <w:numId w:val="26"/>
        </w:numPr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Cs/>
          <w:sz w:val="24"/>
          <w:szCs w:val="24"/>
          <w:lang w:val="en-CA"/>
        </w:rPr>
      </w:pPr>
      <w:r w:rsidRPr="00AA41CC">
        <w:rPr>
          <w:rFonts w:ascii="Calibri Light" w:hAnsi="Calibri Light" w:cs="Calibri Light"/>
          <w:bCs/>
          <w:sz w:val="24"/>
          <w:szCs w:val="24"/>
          <w:lang w:val="en-CA"/>
        </w:rPr>
        <w:t>Comedy</w:t>
      </w:r>
    </w:p>
    <w:p w14:paraId="786583DD" w14:textId="0B6ED90B" w:rsidR="00FD7793" w:rsidRPr="00AA41CC" w:rsidRDefault="00FD7793" w:rsidP="00FD7793">
      <w:pPr>
        <w:pStyle w:val="Paragraphedeliste"/>
        <w:numPr>
          <w:ilvl w:val="2"/>
          <w:numId w:val="26"/>
        </w:numPr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Cs/>
          <w:sz w:val="24"/>
          <w:szCs w:val="24"/>
          <w:lang w:val="en-CA"/>
        </w:rPr>
      </w:pPr>
      <w:r w:rsidRPr="00AA41CC">
        <w:rPr>
          <w:rFonts w:ascii="Calibri Light" w:hAnsi="Calibri Light" w:cs="Calibri Light"/>
          <w:bCs/>
          <w:sz w:val="24"/>
          <w:szCs w:val="24"/>
          <w:lang w:val="en-CA"/>
        </w:rPr>
        <w:t>Foreshadowing</w:t>
      </w:r>
    </w:p>
    <w:p w14:paraId="6980ADFE" w14:textId="09F52439" w:rsidR="00FD7793" w:rsidRPr="00AA41CC" w:rsidRDefault="00FD7793" w:rsidP="00FD7793">
      <w:pPr>
        <w:pStyle w:val="Paragraphedeliste"/>
        <w:numPr>
          <w:ilvl w:val="2"/>
          <w:numId w:val="26"/>
        </w:numPr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Cs/>
          <w:sz w:val="24"/>
          <w:szCs w:val="24"/>
          <w:lang w:val="en-CA"/>
        </w:rPr>
      </w:pPr>
      <w:r w:rsidRPr="00AA41CC">
        <w:rPr>
          <w:rFonts w:ascii="Calibri Light" w:hAnsi="Calibri Light" w:cs="Calibri Light"/>
          <w:bCs/>
          <w:sz w:val="24"/>
          <w:szCs w:val="24"/>
          <w:lang w:val="en-CA"/>
        </w:rPr>
        <w:t>Metaphor</w:t>
      </w:r>
    </w:p>
    <w:p w14:paraId="1C7B4227" w14:textId="7F8A577A" w:rsidR="00785135" w:rsidRPr="00AA41CC" w:rsidRDefault="00785135" w:rsidP="00785135">
      <w:pPr>
        <w:pStyle w:val="Paragraphedeliste"/>
        <w:numPr>
          <w:ilvl w:val="2"/>
          <w:numId w:val="26"/>
        </w:numPr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Cs/>
          <w:sz w:val="24"/>
          <w:szCs w:val="24"/>
          <w:lang w:val="en-CA"/>
        </w:rPr>
      </w:pPr>
      <w:r w:rsidRPr="00AA41CC">
        <w:rPr>
          <w:rFonts w:ascii="Calibri Light" w:hAnsi="Calibri Light" w:cs="Calibri Light"/>
          <w:bCs/>
          <w:sz w:val="24"/>
          <w:szCs w:val="24"/>
          <w:lang w:val="en-CA"/>
        </w:rPr>
        <w:t>Hyperbole</w:t>
      </w:r>
    </w:p>
    <w:p w14:paraId="089FDB18" w14:textId="77777777" w:rsidR="00FD7793" w:rsidRPr="00AA41CC" w:rsidRDefault="00FD7793" w:rsidP="00FD7793">
      <w:pPr>
        <w:pStyle w:val="Paragraphedeliste"/>
        <w:numPr>
          <w:ilvl w:val="2"/>
          <w:numId w:val="26"/>
        </w:numPr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Cs/>
          <w:sz w:val="24"/>
          <w:szCs w:val="24"/>
          <w:lang w:val="en-CA"/>
        </w:rPr>
      </w:pPr>
      <w:r w:rsidRPr="00AA41CC">
        <w:rPr>
          <w:rFonts w:ascii="Calibri Light" w:hAnsi="Calibri Light" w:cs="Calibri Light"/>
          <w:bCs/>
          <w:sz w:val="24"/>
          <w:szCs w:val="24"/>
          <w:lang w:val="en-CA"/>
        </w:rPr>
        <w:t>Simile</w:t>
      </w:r>
    </w:p>
    <w:p w14:paraId="77A4D7D2" w14:textId="77777777" w:rsidR="00FD7793" w:rsidRPr="00AA41CC" w:rsidRDefault="00FD7793" w:rsidP="00FD7793">
      <w:pPr>
        <w:pStyle w:val="Paragraphedeliste"/>
        <w:numPr>
          <w:ilvl w:val="2"/>
          <w:numId w:val="26"/>
        </w:numPr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Cs/>
          <w:sz w:val="24"/>
          <w:szCs w:val="24"/>
          <w:lang w:val="en-CA"/>
        </w:rPr>
      </w:pPr>
      <w:r w:rsidRPr="00AA41CC">
        <w:rPr>
          <w:rFonts w:ascii="Calibri Light" w:hAnsi="Calibri Light" w:cs="Calibri Light"/>
          <w:bCs/>
          <w:sz w:val="24"/>
          <w:szCs w:val="24"/>
          <w:lang w:val="en-CA"/>
        </w:rPr>
        <w:t>Oxymoron</w:t>
      </w:r>
    </w:p>
    <w:p w14:paraId="09F884A9" w14:textId="77777777" w:rsidR="00FD7793" w:rsidRPr="00AA41CC" w:rsidRDefault="00FD7793" w:rsidP="00FD7793">
      <w:pPr>
        <w:pStyle w:val="Paragraphedeliste"/>
        <w:numPr>
          <w:ilvl w:val="2"/>
          <w:numId w:val="26"/>
        </w:numPr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Cs/>
          <w:sz w:val="24"/>
          <w:szCs w:val="24"/>
          <w:lang w:val="en-CA"/>
        </w:rPr>
      </w:pPr>
      <w:r w:rsidRPr="00AA41CC">
        <w:rPr>
          <w:rFonts w:ascii="Calibri Light" w:hAnsi="Calibri Light" w:cs="Calibri Light"/>
          <w:bCs/>
          <w:sz w:val="24"/>
          <w:szCs w:val="24"/>
          <w:lang w:val="en-CA"/>
        </w:rPr>
        <w:t>Personification</w:t>
      </w:r>
      <w:bookmarkEnd w:id="1"/>
    </w:p>
    <w:bookmarkEnd w:id="0"/>
    <w:p w14:paraId="4A39965A" w14:textId="77777777" w:rsidR="00FD7793" w:rsidRPr="00AA41CC" w:rsidRDefault="00FD7793" w:rsidP="0084349C">
      <w:pPr>
        <w:pStyle w:val="Paragraphedeliste"/>
        <w:shd w:val="clear" w:color="auto" w:fill="FFFFFF"/>
        <w:spacing w:after="0" w:line="240" w:lineRule="auto"/>
        <w:jc w:val="left"/>
        <w:rPr>
          <w:rFonts w:ascii="Calibri Light" w:hAnsi="Calibri Light" w:cs="Calibri Light"/>
          <w:bCs/>
          <w:sz w:val="24"/>
          <w:szCs w:val="24"/>
          <w:lang w:val="en-CA"/>
        </w:rPr>
      </w:pPr>
    </w:p>
    <w:p w14:paraId="7BAFD59C" w14:textId="4878C639" w:rsidR="0084349C" w:rsidRPr="00AA41CC" w:rsidRDefault="0084349C" w:rsidP="0084349C">
      <w:pPr>
        <w:pStyle w:val="Paragraphedeliste"/>
        <w:numPr>
          <w:ilvl w:val="0"/>
          <w:numId w:val="27"/>
        </w:numPr>
        <w:shd w:val="clear" w:color="auto" w:fill="FFFFFF"/>
        <w:spacing w:after="0" w:line="240" w:lineRule="auto"/>
        <w:jc w:val="left"/>
        <w:rPr>
          <w:rFonts w:ascii="Calibri Light" w:hAnsi="Calibri Light" w:cs="Calibri Light"/>
          <w:bCs/>
          <w:sz w:val="24"/>
          <w:szCs w:val="24"/>
          <w:lang w:val="en-CA"/>
        </w:rPr>
      </w:pPr>
      <w:r w:rsidRPr="00AA41CC">
        <w:rPr>
          <w:rFonts w:ascii="Calibri Light" w:hAnsi="Calibri Light" w:cs="Calibri Light"/>
          <w:b/>
          <w:bCs/>
          <w:sz w:val="28"/>
          <w:szCs w:val="28"/>
        </w:rPr>
        <w:t xml:space="preserve">Perspectives Plus Grammar </w:t>
      </w:r>
    </w:p>
    <w:p w14:paraId="23A2C27A" w14:textId="77777777" w:rsidR="0084349C" w:rsidRPr="00AA41CC" w:rsidRDefault="0084349C" w:rsidP="0084349C">
      <w:pPr>
        <w:pStyle w:val="Paragraphedeliste"/>
        <w:shd w:val="clear" w:color="auto" w:fill="FFFFFF"/>
        <w:spacing w:after="0" w:line="240" w:lineRule="auto"/>
        <w:ind w:left="0"/>
        <w:jc w:val="left"/>
        <w:rPr>
          <w:rFonts w:ascii="Calibri Light" w:hAnsi="Calibri Light" w:cs="Calibri Light"/>
          <w:bCs/>
          <w:sz w:val="24"/>
          <w:szCs w:val="24"/>
          <w:lang w:val="en-CA"/>
        </w:rPr>
      </w:pPr>
    </w:p>
    <w:p w14:paraId="360B7F17" w14:textId="77777777" w:rsidR="0084349C" w:rsidRPr="00AA41CC" w:rsidRDefault="0084349C" w:rsidP="0084349C">
      <w:pPr>
        <w:shd w:val="clear" w:color="auto" w:fill="FFFFFF"/>
        <w:spacing w:after="0" w:line="240" w:lineRule="auto"/>
        <w:ind w:left="0" w:firstLine="708"/>
        <w:jc w:val="left"/>
        <w:rPr>
          <w:rFonts w:ascii="Calibri Light" w:hAnsi="Calibri Light" w:cs="Calibri Light"/>
          <w:lang w:val="en-CA"/>
        </w:rPr>
      </w:pPr>
      <w:r w:rsidRPr="00AA41CC">
        <w:rPr>
          <w:rFonts w:ascii="Calibri Light" w:hAnsi="Calibri Light" w:cs="Calibri Light"/>
          <w:sz w:val="24"/>
          <w:szCs w:val="24"/>
          <w:lang w:val="en-CA"/>
        </w:rPr>
        <w:t>Section 12 – Writing Style</w:t>
      </w:r>
    </w:p>
    <w:p w14:paraId="721754BE" w14:textId="77777777" w:rsidR="0084349C" w:rsidRPr="00AA41CC" w:rsidRDefault="0084349C" w:rsidP="0084349C">
      <w:pPr>
        <w:shd w:val="clear" w:color="auto" w:fill="FFFFFF"/>
        <w:spacing w:after="0"/>
        <w:ind w:left="1134"/>
        <w:rPr>
          <w:rFonts w:ascii="Calibri Light" w:hAnsi="Calibri Light" w:cs="Calibri Light"/>
          <w:bCs/>
          <w:sz w:val="24"/>
          <w:szCs w:val="24"/>
          <w:lang w:val="en-CA"/>
        </w:rPr>
      </w:pPr>
      <w:r w:rsidRPr="00AA41CC">
        <w:rPr>
          <w:rFonts w:ascii="Calibri Light" w:hAnsi="Calibri Light" w:cs="Calibri Light"/>
          <w:bCs/>
          <w:sz w:val="24"/>
          <w:szCs w:val="24"/>
          <w:lang w:val="en-CA"/>
        </w:rPr>
        <w:t>a.</w:t>
      </w:r>
      <w:r w:rsidRPr="00AA41CC">
        <w:rPr>
          <w:rFonts w:ascii="Calibri Light" w:hAnsi="Calibri Light" w:cs="Calibri Light"/>
          <w:bCs/>
          <w:sz w:val="24"/>
          <w:szCs w:val="24"/>
          <w:lang w:val="en-CA"/>
        </w:rPr>
        <w:tab/>
        <w:t>Use the active voice p. 278</w:t>
      </w:r>
    </w:p>
    <w:p w14:paraId="041AF07E" w14:textId="77777777" w:rsidR="0084349C" w:rsidRPr="00AA41CC" w:rsidRDefault="0084349C" w:rsidP="0084349C">
      <w:pPr>
        <w:shd w:val="clear" w:color="auto" w:fill="FFFFFF"/>
        <w:spacing w:after="0"/>
        <w:ind w:left="1134"/>
        <w:rPr>
          <w:rFonts w:ascii="Calibri Light" w:hAnsi="Calibri Light" w:cs="Calibri Light"/>
          <w:bCs/>
          <w:sz w:val="24"/>
          <w:szCs w:val="24"/>
          <w:lang w:val="en-CA"/>
        </w:rPr>
      </w:pPr>
      <w:r w:rsidRPr="00AA41CC">
        <w:rPr>
          <w:rFonts w:ascii="Calibri Light" w:hAnsi="Calibri Light" w:cs="Calibri Light"/>
          <w:bCs/>
          <w:sz w:val="24"/>
          <w:szCs w:val="24"/>
          <w:lang w:val="en-CA"/>
        </w:rPr>
        <w:t>b.</w:t>
      </w:r>
      <w:r w:rsidRPr="00AA41CC">
        <w:rPr>
          <w:rFonts w:ascii="Calibri Light" w:hAnsi="Calibri Light" w:cs="Calibri Light"/>
          <w:bCs/>
          <w:sz w:val="24"/>
          <w:szCs w:val="24"/>
          <w:lang w:val="en-CA"/>
        </w:rPr>
        <w:tab/>
        <w:t>Be positive p. 279</w:t>
      </w:r>
    </w:p>
    <w:p w14:paraId="1888C1CE" w14:textId="77777777" w:rsidR="0084349C" w:rsidRPr="00AA41CC" w:rsidRDefault="0084349C" w:rsidP="0084349C">
      <w:pPr>
        <w:shd w:val="clear" w:color="auto" w:fill="FFFFFF"/>
        <w:spacing w:after="0"/>
        <w:ind w:left="1134"/>
        <w:rPr>
          <w:rFonts w:ascii="Calibri Light" w:hAnsi="Calibri Light" w:cs="Calibri Light"/>
          <w:bCs/>
          <w:sz w:val="24"/>
          <w:szCs w:val="24"/>
          <w:lang w:val="en-CA"/>
        </w:rPr>
      </w:pPr>
      <w:r w:rsidRPr="00AA41CC">
        <w:rPr>
          <w:rFonts w:ascii="Calibri Light" w:hAnsi="Calibri Light" w:cs="Calibri Light"/>
          <w:bCs/>
          <w:sz w:val="24"/>
          <w:szCs w:val="24"/>
          <w:lang w:val="en-CA"/>
        </w:rPr>
        <w:t>c.</w:t>
      </w:r>
      <w:r w:rsidRPr="00AA41CC">
        <w:rPr>
          <w:rFonts w:ascii="Calibri Light" w:hAnsi="Calibri Light" w:cs="Calibri Light"/>
          <w:bCs/>
          <w:sz w:val="24"/>
          <w:szCs w:val="24"/>
          <w:lang w:val="en-CA"/>
        </w:rPr>
        <w:tab/>
        <w:t>Be Specific, definite and concrete p. 219</w:t>
      </w:r>
    </w:p>
    <w:p w14:paraId="517FBFDF" w14:textId="77777777" w:rsidR="0084349C" w:rsidRPr="00AA41CC" w:rsidRDefault="0084349C" w:rsidP="0084349C">
      <w:pPr>
        <w:shd w:val="clear" w:color="auto" w:fill="FFFFFF"/>
        <w:spacing w:after="0"/>
        <w:ind w:left="1134"/>
        <w:rPr>
          <w:rFonts w:ascii="Calibri Light" w:hAnsi="Calibri Light" w:cs="Calibri Light"/>
          <w:bCs/>
          <w:sz w:val="24"/>
          <w:szCs w:val="24"/>
          <w:lang w:val="en-CA"/>
        </w:rPr>
      </w:pPr>
      <w:r w:rsidRPr="00AA41CC">
        <w:rPr>
          <w:rFonts w:ascii="Calibri Light" w:hAnsi="Calibri Light" w:cs="Calibri Light"/>
          <w:bCs/>
          <w:sz w:val="24"/>
          <w:szCs w:val="24"/>
          <w:lang w:val="en-CA"/>
        </w:rPr>
        <w:t>d.</w:t>
      </w:r>
      <w:r w:rsidRPr="00AA41CC">
        <w:rPr>
          <w:rFonts w:ascii="Calibri Light" w:hAnsi="Calibri Light" w:cs="Calibri Light"/>
          <w:bCs/>
          <w:sz w:val="24"/>
          <w:szCs w:val="24"/>
          <w:lang w:val="en-CA"/>
        </w:rPr>
        <w:tab/>
        <w:t>Be concise p. 280</w:t>
      </w:r>
    </w:p>
    <w:p w14:paraId="2CF0A528" w14:textId="77777777" w:rsidR="0084349C" w:rsidRPr="00AA41CC" w:rsidRDefault="0084349C" w:rsidP="0084349C">
      <w:pPr>
        <w:shd w:val="clear" w:color="auto" w:fill="FFFFFF"/>
        <w:spacing w:after="0"/>
        <w:ind w:left="1134"/>
        <w:rPr>
          <w:rFonts w:ascii="Calibri Light" w:hAnsi="Calibri Light" w:cs="Calibri Light"/>
          <w:bCs/>
          <w:sz w:val="24"/>
          <w:szCs w:val="24"/>
          <w:lang w:val="en-CA"/>
        </w:rPr>
      </w:pPr>
      <w:r w:rsidRPr="00AA41CC">
        <w:rPr>
          <w:rFonts w:ascii="Calibri Light" w:hAnsi="Calibri Light" w:cs="Calibri Light"/>
          <w:bCs/>
          <w:sz w:val="24"/>
          <w:szCs w:val="24"/>
          <w:lang w:val="en-CA"/>
        </w:rPr>
        <w:t>e.</w:t>
      </w:r>
      <w:r w:rsidRPr="00AA41CC">
        <w:rPr>
          <w:rFonts w:ascii="Calibri Light" w:hAnsi="Calibri Light" w:cs="Calibri Light"/>
          <w:bCs/>
          <w:sz w:val="24"/>
          <w:szCs w:val="24"/>
          <w:lang w:val="en-CA"/>
        </w:rPr>
        <w:tab/>
        <w:t>Vary sentence type p. 280</w:t>
      </w:r>
    </w:p>
    <w:p w14:paraId="26FCAC86" w14:textId="77777777" w:rsidR="0084349C" w:rsidRPr="00AA41CC" w:rsidRDefault="0084349C" w:rsidP="0084349C">
      <w:pPr>
        <w:shd w:val="clear" w:color="auto" w:fill="FFFFFF"/>
        <w:spacing w:after="0"/>
        <w:ind w:left="1134"/>
        <w:rPr>
          <w:rFonts w:ascii="Calibri Light" w:hAnsi="Calibri Light" w:cs="Calibri Light"/>
          <w:bCs/>
          <w:sz w:val="24"/>
          <w:szCs w:val="24"/>
          <w:lang w:val="en-CA"/>
        </w:rPr>
      </w:pPr>
      <w:r w:rsidRPr="00AA41CC">
        <w:rPr>
          <w:rFonts w:ascii="Calibri Light" w:hAnsi="Calibri Light" w:cs="Calibri Light"/>
          <w:bCs/>
          <w:sz w:val="24"/>
          <w:szCs w:val="24"/>
          <w:lang w:val="en-CA"/>
        </w:rPr>
        <w:t>f.</w:t>
      </w:r>
      <w:r w:rsidRPr="00AA41CC">
        <w:rPr>
          <w:rFonts w:ascii="Calibri Light" w:hAnsi="Calibri Light" w:cs="Calibri Light"/>
          <w:bCs/>
          <w:sz w:val="24"/>
          <w:szCs w:val="24"/>
          <w:lang w:val="en-CA"/>
        </w:rPr>
        <w:tab/>
        <w:t>Respect parallel construction p. 281</w:t>
      </w:r>
    </w:p>
    <w:p w14:paraId="467364F9" w14:textId="77777777" w:rsidR="0084349C" w:rsidRPr="00AA41CC" w:rsidRDefault="0084349C" w:rsidP="0084349C">
      <w:pPr>
        <w:shd w:val="clear" w:color="auto" w:fill="FFFFFF"/>
        <w:spacing w:after="0"/>
        <w:ind w:left="1134"/>
        <w:rPr>
          <w:rFonts w:ascii="Calibri Light" w:hAnsi="Calibri Light" w:cs="Calibri Light"/>
          <w:bCs/>
          <w:sz w:val="24"/>
          <w:szCs w:val="24"/>
          <w:lang w:val="en-CA"/>
        </w:rPr>
      </w:pPr>
      <w:r w:rsidRPr="00AA41CC">
        <w:rPr>
          <w:rFonts w:ascii="Calibri Light" w:hAnsi="Calibri Light" w:cs="Calibri Light"/>
          <w:bCs/>
          <w:sz w:val="24"/>
          <w:szCs w:val="24"/>
          <w:lang w:val="en-CA"/>
        </w:rPr>
        <w:t>g.</w:t>
      </w:r>
      <w:r w:rsidRPr="00AA41CC">
        <w:rPr>
          <w:rFonts w:ascii="Calibri Light" w:hAnsi="Calibri Light" w:cs="Calibri Light"/>
          <w:bCs/>
          <w:sz w:val="24"/>
          <w:szCs w:val="24"/>
          <w:lang w:val="en-CA"/>
        </w:rPr>
        <w:tab/>
        <w:t>Keep related words together p. 282</w:t>
      </w:r>
    </w:p>
    <w:p w14:paraId="53F58B8F" w14:textId="77777777" w:rsidR="0084349C" w:rsidRPr="00AA41CC" w:rsidRDefault="0084349C" w:rsidP="0084349C">
      <w:pPr>
        <w:shd w:val="clear" w:color="auto" w:fill="FFFFFF"/>
        <w:spacing w:after="0"/>
        <w:ind w:left="1134"/>
        <w:rPr>
          <w:rFonts w:ascii="Calibri Light" w:hAnsi="Calibri Light" w:cs="Calibri Light"/>
          <w:bCs/>
          <w:sz w:val="24"/>
          <w:szCs w:val="24"/>
          <w:lang w:val="en-CA"/>
        </w:rPr>
      </w:pPr>
      <w:r w:rsidRPr="00AA41CC">
        <w:rPr>
          <w:rFonts w:ascii="Calibri Light" w:hAnsi="Calibri Light" w:cs="Calibri Light"/>
          <w:bCs/>
          <w:sz w:val="24"/>
          <w:szCs w:val="24"/>
          <w:lang w:val="en-CA"/>
        </w:rPr>
        <w:t>h.</w:t>
      </w:r>
      <w:r w:rsidRPr="00AA41CC">
        <w:rPr>
          <w:rFonts w:ascii="Calibri Light" w:hAnsi="Calibri Light" w:cs="Calibri Light"/>
          <w:bCs/>
          <w:sz w:val="24"/>
          <w:szCs w:val="24"/>
          <w:lang w:val="en-CA"/>
        </w:rPr>
        <w:tab/>
        <w:t>Pinpoint p. 283</w:t>
      </w:r>
    </w:p>
    <w:p w14:paraId="0DF7C465" w14:textId="77777777" w:rsidR="0084349C" w:rsidRPr="00AA41CC" w:rsidRDefault="0084349C" w:rsidP="0084349C">
      <w:pPr>
        <w:shd w:val="clear" w:color="auto" w:fill="FFFFFF"/>
        <w:ind w:left="0"/>
        <w:rPr>
          <w:rFonts w:ascii="Calibri Light" w:hAnsi="Calibri Light" w:cs="Calibri Light"/>
          <w:bCs/>
          <w:sz w:val="24"/>
          <w:szCs w:val="24"/>
          <w:lang w:val="en-CA"/>
        </w:rPr>
      </w:pPr>
    </w:p>
    <w:p w14:paraId="75360931" w14:textId="77777777" w:rsidR="0084349C" w:rsidRPr="00AA41CC" w:rsidRDefault="0084349C" w:rsidP="0084349C">
      <w:pPr>
        <w:shd w:val="clear" w:color="auto" w:fill="FFFFFF"/>
        <w:ind w:left="0" w:firstLine="708"/>
        <w:rPr>
          <w:rFonts w:ascii="Calibri Light" w:hAnsi="Calibri Light" w:cs="Calibri Light"/>
          <w:bCs/>
          <w:sz w:val="24"/>
          <w:szCs w:val="24"/>
          <w:lang w:val="en-CA"/>
        </w:rPr>
      </w:pPr>
      <w:r w:rsidRPr="00AA41CC">
        <w:rPr>
          <w:rFonts w:ascii="Calibri Light" w:hAnsi="Calibri Light" w:cs="Calibri Light"/>
          <w:bCs/>
          <w:sz w:val="24"/>
          <w:szCs w:val="24"/>
          <w:lang w:val="en-CA"/>
        </w:rPr>
        <w:t xml:space="preserve">Section 4: Modals, Conditionals and Subjunctives </w:t>
      </w:r>
    </w:p>
    <w:p w14:paraId="350B86FA" w14:textId="77777777" w:rsidR="0084349C" w:rsidRPr="00AA41CC" w:rsidRDefault="0084349C" w:rsidP="0084349C">
      <w:pPr>
        <w:shd w:val="clear" w:color="auto" w:fill="FFFFFF"/>
        <w:spacing w:after="0"/>
        <w:ind w:left="1134"/>
        <w:rPr>
          <w:rFonts w:ascii="Calibri Light" w:hAnsi="Calibri Light" w:cs="Calibri Light"/>
          <w:bCs/>
          <w:sz w:val="24"/>
          <w:szCs w:val="24"/>
          <w:lang w:val="en-CA"/>
        </w:rPr>
      </w:pPr>
      <w:r w:rsidRPr="00AA41CC">
        <w:rPr>
          <w:rFonts w:ascii="Calibri Light" w:hAnsi="Calibri Light" w:cs="Calibri Light"/>
          <w:bCs/>
          <w:sz w:val="24"/>
          <w:szCs w:val="24"/>
          <w:lang w:val="en-CA"/>
        </w:rPr>
        <w:t>a.</w:t>
      </w:r>
      <w:r w:rsidRPr="00AA41CC">
        <w:rPr>
          <w:rFonts w:ascii="Calibri Light" w:hAnsi="Calibri Light" w:cs="Calibri Light"/>
          <w:bCs/>
          <w:sz w:val="24"/>
          <w:szCs w:val="24"/>
          <w:lang w:val="en-CA"/>
        </w:rPr>
        <w:tab/>
        <w:t>Modals p. 234</w:t>
      </w:r>
    </w:p>
    <w:p w14:paraId="1645E722" w14:textId="77777777" w:rsidR="0084349C" w:rsidRPr="00AA41CC" w:rsidRDefault="0084349C" w:rsidP="0084349C">
      <w:pPr>
        <w:shd w:val="clear" w:color="auto" w:fill="FFFFFF"/>
        <w:spacing w:after="0"/>
        <w:ind w:left="1134"/>
        <w:rPr>
          <w:rFonts w:ascii="Calibri Light" w:hAnsi="Calibri Light" w:cs="Calibri Light"/>
          <w:bCs/>
          <w:sz w:val="24"/>
          <w:szCs w:val="24"/>
          <w:lang w:val="en-CA"/>
        </w:rPr>
      </w:pPr>
      <w:r w:rsidRPr="00AA41CC">
        <w:rPr>
          <w:rFonts w:ascii="Calibri Light" w:hAnsi="Calibri Light" w:cs="Calibri Light"/>
          <w:bCs/>
          <w:sz w:val="24"/>
          <w:szCs w:val="24"/>
          <w:lang w:val="en-CA"/>
        </w:rPr>
        <w:t>b.</w:t>
      </w:r>
      <w:r w:rsidRPr="00AA41CC">
        <w:rPr>
          <w:rFonts w:ascii="Calibri Light" w:hAnsi="Calibri Light" w:cs="Calibri Light"/>
          <w:bCs/>
          <w:sz w:val="24"/>
          <w:szCs w:val="24"/>
          <w:lang w:val="en-CA"/>
        </w:rPr>
        <w:tab/>
        <w:t>Conditionals p. 237</w:t>
      </w:r>
    </w:p>
    <w:p w14:paraId="12C0D3AE" w14:textId="77777777" w:rsidR="0084349C" w:rsidRPr="00AA41CC" w:rsidRDefault="0084349C" w:rsidP="0084349C">
      <w:pPr>
        <w:shd w:val="clear" w:color="auto" w:fill="FFFFFF"/>
        <w:spacing w:after="0"/>
        <w:ind w:left="1134"/>
        <w:rPr>
          <w:rFonts w:ascii="Calibri Light" w:hAnsi="Calibri Light" w:cs="Calibri Light"/>
          <w:bCs/>
          <w:sz w:val="24"/>
          <w:szCs w:val="24"/>
          <w:lang w:val="en-CA"/>
        </w:rPr>
      </w:pPr>
      <w:r w:rsidRPr="00AA41CC">
        <w:rPr>
          <w:rFonts w:ascii="Calibri Light" w:hAnsi="Calibri Light" w:cs="Calibri Light"/>
          <w:bCs/>
          <w:sz w:val="24"/>
          <w:szCs w:val="24"/>
          <w:lang w:val="en-CA"/>
        </w:rPr>
        <w:t>c.</w:t>
      </w:r>
      <w:r w:rsidRPr="00AA41CC">
        <w:rPr>
          <w:rFonts w:ascii="Calibri Light" w:hAnsi="Calibri Light" w:cs="Calibri Light"/>
          <w:bCs/>
          <w:sz w:val="24"/>
          <w:szCs w:val="24"/>
          <w:lang w:val="en-CA"/>
        </w:rPr>
        <w:tab/>
        <w:t>Subjunctives p. 238</w:t>
      </w:r>
    </w:p>
    <w:p w14:paraId="3F694DFE" w14:textId="269FF3E3" w:rsidR="0084349C" w:rsidRPr="00AA41CC" w:rsidRDefault="0084349C" w:rsidP="0084349C">
      <w:pPr>
        <w:pStyle w:val="Paragraphedeliste"/>
        <w:shd w:val="clear" w:color="auto" w:fill="FFFFFF"/>
        <w:spacing w:after="0" w:line="240" w:lineRule="auto"/>
        <w:ind w:firstLine="414"/>
        <w:jc w:val="left"/>
        <w:rPr>
          <w:rFonts w:ascii="Calibri Light" w:hAnsi="Calibri Light" w:cs="Calibri Light"/>
          <w:bCs/>
          <w:sz w:val="24"/>
          <w:szCs w:val="24"/>
          <w:lang w:val="en-CA"/>
        </w:rPr>
      </w:pPr>
      <w:r w:rsidRPr="00AA41CC">
        <w:rPr>
          <w:rFonts w:ascii="Calibri Light" w:hAnsi="Calibri Light" w:cs="Calibri Light"/>
          <w:bCs/>
          <w:sz w:val="24"/>
          <w:szCs w:val="24"/>
          <w:lang w:val="en-CA"/>
        </w:rPr>
        <w:t>d.</w:t>
      </w:r>
      <w:r w:rsidRPr="00AA41CC">
        <w:rPr>
          <w:rFonts w:ascii="Calibri Light" w:hAnsi="Calibri Light" w:cs="Calibri Light"/>
          <w:bCs/>
          <w:sz w:val="24"/>
          <w:szCs w:val="24"/>
          <w:lang w:val="en-CA"/>
        </w:rPr>
        <w:tab/>
        <w:t>Pinpoint A, B pgs. 239-240</w:t>
      </w:r>
    </w:p>
    <w:p w14:paraId="615C00F6" w14:textId="77777777" w:rsidR="0084349C" w:rsidRPr="00AA41CC" w:rsidRDefault="0084349C" w:rsidP="0084349C">
      <w:pPr>
        <w:pStyle w:val="Paragraphedeliste"/>
        <w:shd w:val="clear" w:color="auto" w:fill="FFFFFF"/>
        <w:spacing w:after="0" w:line="240" w:lineRule="auto"/>
        <w:ind w:firstLine="414"/>
        <w:jc w:val="left"/>
        <w:rPr>
          <w:rFonts w:ascii="Calibri Light" w:hAnsi="Calibri Light" w:cs="Calibri Light"/>
          <w:bCs/>
          <w:sz w:val="24"/>
          <w:szCs w:val="24"/>
          <w:lang w:val="en-CA"/>
        </w:rPr>
      </w:pPr>
    </w:p>
    <w:p w14:paraId="4D67DD5D" w14:textId="77777777" w:rsidR="00C51A60" w:rsidRPr="000554D2" w:rsidRDefault="00C51A60" w:rsidP="000554D2">
      <w:pPr>
        <w:shd w:val="clear" w:color="auto" w:fill="FFFFFF"/>
        <w:spacing w:after="0" w:line="240" w:lineRule="auto"/>
        <w:ind w:left="0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</w:p>
    <w:p w14:paraId="4EE6A97F" w14:textId="77777777" w:rsidR="00242372" w:rsidRPr="00242372" w:rsidRDefault="00242372" w:rsidP="00242372">
      <w:pPr>
        <w:pStyle w:val="Paragraphedeliste"/>
        <w:shd w:val="clear" w:color="auto" w:fill="FFFFFF"/>
        <w:spacing w:after="0" w:line="240" w:lineRule="auto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</w:p>
    <w:sectPr w:rsidR="00242372" w:rsidRPr="00242372" w:rsidSect="00EF16BF">
      <w:headerReference w:type="default" r:id="rId14"/>
      <w:footerReference w:type="default" r:id="rId15"/>
      <w:pgSz w:w="12240" w:h="15840"/>
      <w:pgMar w:top="1440" w:right="1800" w:bottom="0" w:left="1800" w:header="708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0E3C44" w14:textId="77777777" w:rsidR="00AA05F7" w:rsidRDefault="00AA05F7" w:rsidP="000D1EB7">
      <w:pPr>
        <w:spacing w:after="0" w:line="240" w:lineRule="auto"/>
      </w:pPr>
      <w:r>
        <w:separator/>
      </w:r>
    </w:p>
  </w:endnote>
  <w:endnote w:type="continuationSeparator" w:id="0">
    <w:p w14:paraId="7C8957D3" w14:textId="77777777" w:rsidR="00AA05F7" w:rsidRDefault="00AA05F7" w:rsidP="000D1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25379545"/>
      <w:docPartObj>
        <w:docPartGallery w:val="Page Numbers (Bottom of Page)"/>
        <w:docPartUnique/>
      </w:docPartObj>
    </w:sdtPr>
    <w:sdtEndPr/>
    <w:sdtContent>
      <w:p w14:paraId="03A56521" w14:textId="77777777" w:rsidR="00D8419A" w:rsidRDefault="00D8419A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7B255EDA" w14:textId="77777777" w:rsidR="00D8419A" w:rsidRDefault="00D8419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82ABD0" w14:textId="77777777" w:rsidR="00AA05F7" w:rsidRDefault="00AA05F7" w:rsidP="000D1EB7">
      <w:pPr>
        <w:spacing w:after="0" w:line="240" w:lineRule="auto"/>
      </w:pPr>
      <w:r>
        <w:separator/>
      </w:r>
    </w:p>
  </w:footnote>
  <w:footnote w:type="continuationSeparator" w:id="0">
    <w:p w14:paraId="24B7C932" w14:textId="77777777" w:rsidR="00AA05F7" w:rsidRDefault="00AA05F7" w:rsidP="000D1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18619E" w14:textId="77777777" w:rsidR="00AA05F7" w:rsidRPr="005D0C0C" w:rsidRDefault="00C6646E" w:rsidP="00CD61D8">
    <w:pPr>
      <w:pStyle w:val="Default"/>
      <w:jc w:val="center"/>
      <w:rPr>
        <w:rFonts w:ascii="Georgia" w:hAnsi="Georgia"/>
        <w:b/>
        <w:bCs/>
        <w:sz w:val="28"/>
        <w:szCs w:val="32"/>
        <w:lang w:val="en-CA"/>
      </w:rPr>
    </w:pPr>
    <w:bookmarkStart w:id="2" w:name="_Hlk49381911"/>
    <w:bookmarkStart w:id="3" w:name="_Hlk49381912"/>
    <w:bookmarkStart w:id="4" w:name="_Hlk51222144"/>
    <w:bookmarkStart w:id="5" w:name="_Hlk51222145"/>
    <w:r>
      <w:rPr>
        <w:noProof/>
      </w:rPr>
      <w:drawing>
        <wp:anchor distT="0" distB="0" distL="114300" distR="114300" simplePos="0" relativeHeight="251659264" behindDoc="0" locked="0" layoutInCell="1" allowOverlap="1" wp14:anchorId="32F2BA60" wp14:editId="24E4D3F6">
          <wp:simplePos x="0" y="0"/>
          <wp:positionH relativeFrom="column">
            <wp:posOffset>-644973</wp:posOffset>
          </wp:positionH>
          <wp:positionV relativeFrom="paragraph">
            <wp:posOffset>-262666</wp:posOffset>
          </wp:positionV>
          <wp:extent cx="1038263" cy="724640"/>
          <wp:effectExtent l="0" t="0" r="0" b="0"/>
          <wp:wrapNone/>
          <wp:docPr id="7" name="Image 7" descr="RÃ©sultats de recherche d'images pour Â«Â cegep tr calendrier scolaireÂ Â»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RÃ©sultats de recherche d'images pour Â«Â cegep tr calendrier scolaireÂ Â»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63" cy="724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3C69">
      <w:rPr>
        <w:rFonts w:ascii="Georgia" w:hAnsi="Georgia"/>
        <w:b/>
        <w:bCs/>
        <w:noProof/>
        <w:sz w:val="32"/>
        <w:szCs w:val="32"/>
        <w:lang w:val="en-CA" w:eastAsia="fr-CA"/>
      </w:rPr>
      <w:t>English Language and C</w:t>
    </w:r>
    <w:r w:rsidR="00AF27B4">
      <w:rPr>
        <w:rFonts w:ascii="Georgia" w:hAnsi="Georgia"/>
        <w:b/>
        <w:bCs/>
        <w:noProof/>
        <w:sz w:val="32"/>
        <w:szCs w:val="32"/>
        <w:lang w:val="en-CA" w:eastAsia="fr-CA"/>
      </w:rPr>
      <w:t>ommunication</w:t>
    </w:r>
  </w:p>
  <w:p w14:paraId="5565C091" w14:textId="77777777" w:rsidR="00AA05F7" w:rsidRPr="005D0C0C" w:rsidRDefault="00AA05F7" w:rsidP="00CD61D8">
    <w:pPr>
      <w:pStyle w:val="Default"/>
      <w:jc w:val="center"/>
      <w:rPr>
        <w:rFonts w:ascii="Georgia" w:hAnsi="Georgia"/>
        <w:b/>
        <w:bCs/>
        <w:szCs w:val="32"/>
        <w:lang w:val="en-CA"/>
      </w:rPr>
    </w:pPr>
    <w:r w:rsidRPr="005D0C0C">
      <w:rPr>
        <w:rFonts w:ascii="Georgia" w:hAnsi="Georgia"/>
        <w:b/>
        <w:bCs/>
        <w:szCs w:val="32"/>
        <w:lang w:val="en-CA"/>
      </w:rPr>
      <w:t>604-</w:t>
    </w:r>
    <w:r w:rsidR="00377D4D">
      <w:rPr>
        <w:rFonts w:ascii="Georgia" w:hAnsi="Georgia"/>
        <w:b/>
        <w:bCs/>
        <w:szCs w:val="32"/>
        <w:lang w:val="en-CA"/>
      </w:rPr>
      <w:t>HJ2-</w:t>
    </w:r>
    <w:r w:rsidR="001E3C69">
      <w:rPr>
        <w:rFonts w:ascii="Georgia" w:hAnsi="Georgia"/>
        <w:b/>
        <w:bCs/>
        <w:szCs w:val="32"/>
        <w:lang w:val="en-CA"/>
      </w:rPr>
      <w:t>RI</w:t>
    </w:r>
    <w:bookmarkEnd w:id="2"/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F74AE"/>
    <w:multiLevelType w:val="hybridMultilevel"/>
    <w:tmpl w:val="E7CAF008"/>
    <w:lvl w:ilvl="0" w:tplc="A2F4FF4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8C6609"/>
    <w:multiLevelType w:val="hybridMultilevel"/>
    <w:tmpl w:val="9724DCA0"/>
    <w:lvl w:ilvl="0" w:tplc="8E5A8E4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2D2D2B"/>
    <w:multiLevelType w:val="hybridMultilevel"/>
    <w:tmpl w:val="F7A2AB10"/>
    <w:lvl w:ilvl="0" w:tplc="088C434A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4"/>
        <w:szCs w:val="24"/>
      </w:rPr>
    </w:lvl>
    <w:lvl w:ilvl="1" w:tplc="3D72D2EC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0C0C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6B724D"/>
    <w:multiLevelType w:val="hybridMultilevel"/>
    <w:tmpl w:val="5F302A60"/>
    <w:lvl w:ilvl="0" w:tplc="72B8675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C7F273D"/>
    <w:multiLevelType w:val="hybridMultilevel"/>
    <w:tmpl w:val="DD348FFA"/>
    <w:lvl w:ilvl="0" w:tplc="EAE87C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650640"/>
    <w:multiLevelType w:val="hybridMultilevel"/>
    <w:tmpl w:val="35685DEA"/>
    <w:lvl w:ilvl="0" w:tplc="749E470E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18A7CCC"/>
    <w:multiLevelType w:val="hybridMultilevel"/>
    <w:tmpl w:val="027A42C6"/>
    <w:lvl w:ilvl="0" w:tplc="72B8675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215794"/>
    <w:multiLevelType w:val="hybridMultilevel"/>
    <w:tmpl w:val="2F08B994"/>
    <w:lvl w:ilvl="0" w:tplc="E9C60B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16AF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B851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92F3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58D9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0240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A0F9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209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B0B0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5424422"/>
    <w:multiLevelType w:val="hybridMultilevel"/>
    <w:tmpl w:val="96E2C958"/>
    <w:lvl w:ilvl="0" w:tplc="0C0C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 w15:restartNumberingAfterBreak="0">
    <w:nsid w:val="169334A4"/>
    <w:multiLevelType w:val="hybridMultilevel"/>
    <w:tmpl w:val="956AA558"/>
    <w:lvl w:ilvl="0" w:tplc="0C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99C2351"/>
    <w:multiLevelType w:val="hybridMultilevel"/>
    <w:tmpl w:val="5F302A60"/>
    <w:lvl w:ilvl="0" w:tplc="72B8675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C3678D4"/>
    <w:multiLevelType w:val="hybridMultilevel"/>
    <w:tmpl w:val="2236D712"/>
    <w:lvl w:ilvl="0" w:tplc="851E617C">
      <w:start w:val="1"/>
      <w:numFmt w:val="lowerLetter"/>
      <w:lvlText w:val="%1."/>
      <w:lvlJc w:val="left"/>
      <w:pPr>
        <w:ind w:left="1778" w:hanging="360"/>
      </w:pPr>
      <w:rPr>
        <w:rFonts w:ascii="Calibri Light" w:hAnsi="Calibri Light" w:cs="Calibri Light" w:hint="default"/>
        <w:b w:val="0"/>
        <w:bCs/>
        <w:color w:val="002060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20516E"/>
    <w:multiLevelType w:val="hybridMultilevel"/>
    <w:tmpl w:val="2766DFB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4A2D92">
      <w:start w:val="1"/>
      <w:numFmt w:val="lowerLetter"/>
      <w:lvlText w:val="%2."/>
      <w:lvlJc w:val="left"/>
      <w:pPr>
        <w:ind w:left="1440" w:hanging="360"/>
      </w:pPr>
      <w:rPr>
        <w:rFonts w:ascii="Georgia" w:eastAsia="Calibri" w:hAnsi="Georgia" w:cs="Arial"/>
      </w:rPr>
    </w:lvl>
    <w:lvl w:ilvl="2" w:tplc="0C0C0019">
      <w:start w:val="1"/>
      <w:numFmt w:val="lowerLetter"/>
      <w:lvlText w:val="%3."/>
      <w:lvlJc w:val="left"/>
      <w:pPr>
        <w:ind w:left="2340" w:hanging="36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04F75"/>
    <w:multiLevelType w:val="hybridMultilevel"/>
    <w:tmpl w:val="FD04124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C51981"/>
    <w:multiLevelType w:val="hybridMultilevel"/>
    <w:tmpl w:val="52B0B17E"/>
    <w:lvl w:ilvl="0" w:tplc="91387CD4">
      <w:start w:val="1"/>
      <w:numFmt w:val="lowerLetter"/>
      <w:lvlText w:val="%1."/>
      <w:lvlJc w:val="left"/>
      <w:pPr>
        <w:ind w:left="502" w:hanging="360"/>
      </w:pPr>
      <w:rPr>
        <w:rFonts w:ascii="Calibri" w:hAnsi="Calibri" w:cs="Times New Roman" w:hint="default"/>
        <w:color w:val="auto"/>
        <w:sz w:val="22"/>
        <w:u w:val="none"/>
      </w:rPr>
    </w:lvl>
    <w:lvl w:ilvl="1" w:tplc="0C0C0019" w:tentative="1">
      <w:start w:val="1"/>
      <w:numFmt w:val="lowerLetter"/>
      <w:lvlText w:val="%2."/>
      <w:lvlJc w:val="left"/>
      <w:pPr>
        <w:ind w:left="1222" w:hanging="360"/>
      </w:pPr>
    </w:lvl>
    <w:lvl w:ilvl="2" w:tplc="0C0C001B" w:tentative="1">
      <w:start w:val="1"/>
      <w:numFmt w:val="lowerRoman"/>
      <w:lvlText w:val="%3."/>
      <w:lvlJc w:val="right"/>
      <w:pPr>
        <w:ind w:left="1942" w:hanging="180"/>
      </w:pPr>
    </w:lvl>
    <w:lvl w:ilvl="3" w:tplc="0C0C000F" w:tentative="1">
      <w:start w:val="1"/>
      <w:numFmt w:val="decimal"/>
      <w:lvlText w:val="%4."/>
      <w:lvlJc w:val="left"/>
      <w:pPr>
        <w:ind w:left="2662" w:hanging="360"/>
      </w:pPr>
    </w:lvl>
    <w:lvl w:ilvl="4" w:tplc="0C0C0019" w:tentative="1">
      <w:start w:val="1"/>
      <w:numFmt w:val="lowerLetter"/>
      <w:lvlText w:val="%5."/>
      <w:lvlJc w:val="left"/>
      <w:pPr>
        <w:ind w:left="3382" w:hanging="360"/>
      </w:pPr>
    </w:lvl>
    <w:lvl w:ilvl="5" w:tplc="0C0C001B" w:tentative="1">
      <w:start w:val="1"/>
      <w:numFmt w:val="lowerRoman"/>
      <w:lvlText w:val="%6."/>
      <w:lvlJc w:val="right"/>
      <w:pPr>
        <w:ind w:left="4102" w:hanging="180"/>
      </w:pPr>
    </w:lvl>
    <w:lvl w:ilvl="6" w:tplc="0C0C000F" w:tentative="1">
      <w:start w:val="1"/>
      <w:numFmt w:val="decimal"/>
      <w:lvlText w:val="%7."/>
      <w:lvlJc w:val="left"/>
      <w:pPr>
        <w:ind w:left="4822" w:hanging="360"/>
      </w:pPr>
    </w:lvl>
    <w:lvl w:ilvl="7" w:tplc="0C0C0019" w:tentative="1">
      <w:start w:val="1"/>
      <w:numFmt w:val="lowerLetter"/>
      <w:lvlText w:val="%8."/>
      <w:lvlJc w:val="left"/>
      <w:pPr>
        <w:ind w:left="5542" w:hanging="360"/>
      </w:pPr>
    </w:lvl>
    <w:lvl w:ilvl="8" w:tplc="0C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57C6023"/>
    <w:multiLevelType w:val="hybridMultilevel"/>
    <w:tmpl w:val="E66C846C"/>
    <w:lvl w:ilvl="0" w:tplc="2CC4C54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5B44F0F"/>
    <w:multiLevelType w:val="hybridMultilevel"/>
    <w:tmpl w:val="2F0C3040"/>
    <w:lvl w:ilvl="0" w:tplc="C860B9CA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73F0AE4"/>
    <w:multiLevelType w:val="hybridMultilevel"/>
    <w:tmpl w:val="E4E01B3E"/>
    <w:lvl w:ilvl="0" w:tplc="826E5AC6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496" w:hanging="360"/>
      </w:pPr>
    </w:lvl>
    <w:lvl w:ilvl="2" w:tplc="0C0C001B" w:tentative="1">
      <w:start w:val="1"/>
      <w:numFmt w:val="lowerRoman"/>
      <w:lvlText w:val="%3."/>
      <w:lvlJc w:val="right"/>
      <w:pPr>
        <w:ind w:left="3216" w:hanging="180"/>
      </w:pPr>
    </w:lvl>
    <w:lvl w:ilvl="3" w:tplc="0C0C000F" w:tentative="1">
      <w:start w:val="1"/>
      <w:numFmt w:val="decimal"/>
      <w:lvlText w:val="%4."/>
      <w:lvlJc w:val="left"/>
      <w:pPr>
        <w:ind w:left="3936" w:hanging="360"/>
      </w:pPr>
    </w:lvl>
    <w:lvl w:ilvl="4" w:tplc="0C0C0019" w:tentative="1">
      <w:start w:val="1"/>
      <w:numFmt w:val="lowerLetter"/>
      <w:lvlText w:val="%5."/>
      <w:lvlJc w:val="left"/>
      <w:pPr>
        <w:ind w:left="4656" w:hanging="360"/>
      </w:pPr>
    </w:lvl>
    <w:lvl w:ilvl="5" w:tplc="0C0C001B" w:tentative="1">
      <w:start w:val="1"/>
      <w:numFmt w:val="lowerRoman"/>
      <w:lvlText w:val="%6."/>
      <w:lvlJc w:val="right"/>
      <w:pPr>
        <w:ind w:left="5376" w:hanging="180"/>
      </w:pPr>
    </w:lvl>
    <w:lvl w:ilvl="6" w:tplc="0C0C000F" w:tentative="1">
      <w:start w:val="1"/>
      <w:numFmt w:val="decimal"/>
      <w:lvlText w:val="%7."/>
      <w:lvlJc w:val="left"/>
      <w:pPr>
        <w:ind w:left="6096" w:hanging="360"/>
      </w:pPr>
    </w:lvl>
    <w:lvl w:ilvl="7" w:tplc="0C0C0019" w:tentative="1">
      <w:start w:val="1"/>
      <w:numFmt w:val="lowerLetter"/>
      <w:lvlText w:val="%8."/>
      <w:lvlJc w:val="left"/>
      <w:pPr>
        <w:ind w:left="6816" w:hanging="360"/>
      </w:pPr>
    </w:lvl>
    <w:lvl w:ilvl="8" w:tplc="0C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4EED0F61"/>
    <w:multiLevelType w:val="hybridMultilevel"/>
    <w:tmpl w:val="F7A2AB1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1450B14"/>
    <w:multiLevelType w:val="hybridMultilevel"/>
    <w:tmpl w:val="47A27AE6"/>
    <w:lvl w:ilvl="0" w:tplc="0C0C0019">
      <w:start w:val="1"/>
      <w:numFmt w:val="lowerLetter"/>
      <w:lvlText w:val="%1."/>
      <w:lvlJc w:val="left"/>
      <w:pPr>
        <w:ind w:left="1440" w:hanging="360"/>
      </w:pPr>
    </w:lvl>
    <w:lvl w:ilvl="1" w:tplc="0C0C0019" w:tentative="1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3E429B1"/>
    <w:multiLevelType w:val="hybridMultilevel"/>
    <w:tmpl w:val="26A02368"/>
    <w:lvl w:ilvl="0" w:tplc="99D070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ABD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4215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9CB5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98CB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DA30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A27F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E00F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7602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5E50188"/>
    <w:multiLevelType w:val="hybridMultilevel"/>
    <w:tmpl w:val="C6EAB788"/>
    <w:lvl w:ilvl="0" w:tplc="72B8675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D7726F"/>
    <w:multiLevelType w:val="hybridMultilevel"/>
    <w:tmpl w:val="9078B6C2"/>
    <w:lvl w:ilvl="0" w:tplc="7270B44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3E17D92"/>
    <w:multiLevelType w:val="hybridMultilevel"/>
    <w:tmpl w:val="9078B6C2"/>
    <w:lvl w:ilvl="0" w:tplc="7270B44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5FC3E81"/>
    <w:multiLevelType w:val="hybridMultilevel"/>
    <w:tmpl w:val="8F2CFBF0"/>
    <w:lvl w:ilvl="0" w:tplc="A064C7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5D07D91"/>
    <w:multiLevelType w:val="hybridMultilevel"/>
    <w:tmpl w:val="5AF842CE"/>
    <w:lvl w:ilvl="0" w:tplc="72B8675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7985B91"/>
    <w:multiLevelType w:val="hybridMultilevel"/>
    <w:tmpl w:val="E66C846C"/>
    <w:lvl w:ilvl="0" w:tplc="2CC4C54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D8473AE"/>
    <w:multiLevelType w:val="hybridMultilevel"/>
    <w:tmpl w:val="1F3225FC"/>
    <w:lvl w:ilvl="0" w:tplc="32A6744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496" w:hanging="360"/>
      </w:pPr>
    </w:lvl>
    <w:lvl w:ilvl="2" w:tplc="0C0C001B" w:tentative="1">
      <w:start w:val="1"/>
      <w:numFmt w:val="lowerRoman"/>
      <w:lvlText w:val="%3."/>
      <w:lvlJc w:val="right"/>
      <w:pPr>
        <w:ind w:left="3216" w:hanging="180"/>
      </w:pPr>
    </w:lvl>
    <w:lvl w:ilvl="3" w:tplc="0C0C000F" w:tentative="1">
      <w:start w:val="1"/>
      <w:numFmt w:val="decimal"/>
      <w:lvlText w:val="%4."/>
      <w:lvlJc w:val="left"/>
      <w:pPr>
        <w:ind w:left="3936" w:hanging="360"/>
      </w:pPr>
    </w:lvl>
    <w:lvl w:ilvl="4" w:tplc="0C0C0019" w:tentative="1">
      <w:start w:val="1"/>
      <w:numFmt w:val="lowerLetter"/>
      <w:lvlText w:val="%5."/>
      <w:lvlJc w:val="left"/>
      <w:pPr>
        <w:ind w:left="4656" w:hanging="360"/>
      </w:pPr>
    </w:lvl>
    <w:lvl w:ilvl="5" w:tplc="0C0C001B" w:tentative="1">
      <w:start w:val="1"/>
      <w:numFmt w:val="lowerRoman"/>
      <w:lvlText w:val="%6."/>
      <w:lvlJc w:val="right"/>
      <w:pPr>
        <w:ind w:left="5376" w:hanging="180"/>
      </w:pPr>
    </w:lvl>
    <w:lvl w:ilvl="6" w:tplc="0C0C000F" w:tentative="1">
      <w:start w:val="1"/>
      <w:numFmt w:val="decimal"/>
      <w:lvlText w:val="%7."/>
      <w:lvlJc w:val="left"/>
      <w:pPr>
        <w:ind w:left="6096" w:hanging="360"/>
      </w:pPr>
    </w:lvl>
    <w:lvl w:ilvl="7" w:tplc="0C0C0019" w:tentative="1">
      <w:start w:val="1"/>
      <w:numFmt w:val="lowerLetter"/>
      <w:lvlText w:val="%8."/>
      <w:lvlJc w:val="left"/>
      <w:pPr>
        <w:ind w:left="6816" w:hanging="360"/>
      </w:pPr>
    </w:lvl>
    <w:lvl w:ilvl="8" w:tplc="0C0C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292176672">
    <w:abstractNumId w:val="2"/>
  </w:num>
  <w:num w:numId="2" w16cid:durableId="1253783346">
    <w:abstractNumId w:val="5"/>
  </w:num>
  <w:num w:numId="3" w16cid:durableId="485821957">
    <w:abstractNumId w:val="8"/>
  </w:num>
  <w:num w:numId="4" w16cid:durableId="107701442">
    <w:abstractNumId w:val="0"/>
  </w:num>
  <w:num w:numId="5" w16cid:durableId="1415202758">
    <w:abstractNumId w:val="23"/>
  </w:num>
  <w:num w:numId="6" w16cid:durableId="1995404938">
    <w:abstractNumId w:val="22"/>
  </w:num>
  <w:num w:numId="7" w16cid:durableId="1756320703">
    <w:abstractNumId w:val="1"/>
  </w:num>
  <w:num w:numId="8" w16cid:durableId="174417381">
    <w:abstractNumId w:val="21"/>
  </w:num>
  <w:num w:numId="9" w16cid:durableId="1942951196">
    <w:abstractNumId w:val="6"/>
  </w:num>
  <w:num w:numId="10" w16cid:durableId="1225330705">
    <w:abstractNumId w:val="3"/>
  </w:num>
  <w:num w:numId="11" w16cid:durableId="1679506023">
    <w:abstractNumId w:val="10"/>
  </w:num>
  <w:num w:numId="12" w16cid:durableId="261302649">
    <w:abstractNumId w:val="9"/>
  </w:num>
  <w:num w:numId="13" w16cid:durableId="1020283012">
    <w:abstractNumId w:val="16"/>
  </w:num>
  <w:num w:numId="14" w16cid:durableId="1733577546">
    <w:abstractNumId w:val="25"/>
  </w:num>
  <w:num w:numId="15" w16cid:durableId="39206468">
    <w:abstractNumId w:val="15"/>
  </w:num>
  <w:num w:numId="16" w16cid:durableId="728915652">
    <w:abstractNumId w:val="26"/>
  </w:num>
  <w:num w:numId="17" w16cid:durableId="1766026995">
    <w:abstractNumId w:val="7"/>
  </w:num>
  <w:num w:numId="18" w16cid:durableId="1366566045">
    <w:abstractNumId w:val="20"/>
  </w:num>
  <w:num w:numId="19" w16cid:durableId="1779713732">
    <w:abstractNumId w:val="13"/>
  </w:num>
  <w:num w:numId="20" w16cid:durableId="1512260784">
    <w:abstractNumId w:val="4"/>
  </w:num>
  <w:num w:numId="21" w16cid:durableId="1232738710">
    <w:abstractNumId w:val="24"/>
  </w:num>
  <w:num w:numId="22" w16cid:durableId="873931500">
    <w:abstractNumId w:val="11"/>
  </w:num>
  <w:num w:numId="23" w16cid:durableId="1867064577">
    <w:abstractNumId w:val="27"/>
  </w:num>
  <w:num w:numId="24" w16cid:durableId="1300912797">
    <w:abstractNumId w:val="17"/>
  </w:num>
  <w:num w:numId="25" w16cid:durableId="1365671011">
    <w:abstractNumId w:val="19"/>
  </w:num>
  <w:num w:numId="26" w16cid:durableId="513500002">
    <w:abstractNumId w:val="12"/>
  </w:num>
  <w:num w:numId="27" w16cid:durableId="848715579">
    <w:abstractNumId w:val="18"/>
  </w:num>
  <w:num w:numId="28" w16cid:durableId="6723422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characterSpacingControl w:val="doNotCompress"/>
  <w:doNotValidateAgainstSchema/>
  <w:doNotDemarcateInvalidXml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F9E"/>
    <w:rsid w:val="00001EE4"/>
    <w:rsid w:val="00005B10"/>
    <w:rsid w:val="00006654"/>
    <w:rsid w:val="00011F3A"/>
    <w:rsid w:val="00013E73"/>
    <w:rsid w:val="000340E4"/>
    <w:rsid w:val="000357B1"/>
    <w:rsid w:val="00035A15"/>
    <w:rsid w:val="0003751E"/>
    <w:rsid w:val="00046109"/>
    <w:rsid w:val="000554D2"/>
    <w:rsid w:val="000561F8"/>
    <w:rsid w:val="00064BBC"/>
    <w:rsid w:val="00066112"/>
    <w:rsid w:val="00072671"/>
    <w:rsid w:val="00076B8E"/>
    <w:rsid w:val="000835C8"/>
    <w:rsid w:val="00085A44"/>
    <w:rsid w:val="000914BD"/>
    <w:rsid w:val="000963A8"/>
    <w:rsid w:val="000A28B4"/>
    <w:rsid w:val="000A340E"/>
    <w:rsid w:val="000B4DB6"/>
    <w:rsid w:val="000C78DB"/>
    <w:rsid w:val="000D0A6A"/>
    <w:rsid w:val="000D1EB7"/>
    <w:rsid w:val="000D37DB"/>
    <w:rsid w:val="000D3D8B"/>
    <w:rsid w:val="000E07DA"/>
    <w:rsid w:val="000E7B48"/>
    <w:rsid w:val="000F0839"/>
    <w:rsid w:val="0010268F"/>
    <w:rsid w:val="00105911"/>
    <w:rsid w:val="0011205A"/>
    <w:rsid w:val="00112F32"/>
    <w:rsid w:val="00113196"/>
    <w:rsid w:val="001164A2"/>
    <w:rsid w:val="0011676D"/>
    <w:rsid w:val="00116B04"/>
    <w:rsid w:val="001323C5"/>
    <w:rsid w:val="00144992"/>
    <w:rsid w:val="0014576A"/>
    <w:rsid w:val="0014615F"/>
    <w:rsid w:val="0015424F"/>
    <w:rsid w:val="00154C5D"/>
    <w:rsid w:val="0015602E"/>
    <w:rsid w:val="001652AB"/>
    <w:rsid w:val="001657F1"/>
    <w:rsid w:val="00170E09"/>
    <w:rsid w:val="00172929"/>
    <w:rsid w:val="0017610E"/>
    <w:rsid w:val="00176B92"/>
    <w:rsid w:val="0018194A"/>
    <w:rsid w:val="00184C49"/>
    <w:rsid w:val="00196AEC"/>
    <w:rsid w:val="001975EF"/>
    <w:rsid w:val="001A54BD"/>
    <w:rsid w:val="001B2D03"/>
    <w:rsid w:val="001B410B"/>
    <w:rsid w:val="001B6955"/>
    <w:rsid w:val="001B7586"/>
    <w:rsid w:val="001C1AD5"/>
    <w:rsid w:val="001C261C"/>
    <w:rsid w:val="001C43DD"/>
    <w:rsid w:val="001C5D4B"/>
    <w:rsid w:val="001D0338"/>
    <w:rsid w:val="001D0E71"/>
    <w:rsid w:val="001D3395"/>
    <w:rsid w:val="001D528E"/>
    <w:rsid w:val="001E3426"/>
    <w:rsid w:val="001E3C69"/>
    <w:rsid w:val="001E4376"/>
    <w:rsid w:val="001F01BC"/>
    <w:rsid w:val="001F6FE8"/>
    <w:rsid w:val="001F73C5"/>
    <w:rsid w:val="00203415"/>
    <w:rsid w:val="00207013"/>
    <w:rsid w:val="002076E9"/>
    <w:rsid w:val="00210B6F"/>
    <w:rsid w:val="0021376D"/>
    <w:rsid w:val="0021410B"/>
    <w:rsid w:val="0022200C"/>
    <w:rsid w:val="00222E60"/>
    <w:rsid w:val="00225CCF"/>
    <w:rsid w:val="00242372"/>
    <w:rsid w:val="00252DC3"/>
    <w:rsid w:val="00255CB8"/>
    <w:rsid w:val="00263C25"/>
    <w:rsid w:val="00265188"/>
    <w:rsid w:val="00271E0F"/>
    <w:rsid w:val="002731EF"/>
    <w:rsid w:val="00273CE0"/>
    <w:rsid w:val="00286342"/>
    <w:rsid w:val="00291693"/>
    <w:rsid w:val="00292894"/>
    <w:rsid w:val="002A0ADA"/>
    <w:rsid w:val="002A1B1B"/>
    <w:rsid w:val="002A1CEE"/>
    <w:rsid w:val="002A5F35"/>
    <w:rsid w:val="002B0F61"/>
    <w:rsid w:val="002B2172"/>
    <w:rsid w:val="002B3EC9"/>
    <w:rsid w:val="002C0DE6"/>
    <w:rsid w:val="002C2247"/>
    <w:rsid w:val="002C3807"/>
    <w:rsid w:val="002D065F"/>
    <w:rsid w:val="002D27E1"/>
    <w:rsid w:val="002D2E5F"/>
    <w:rsid w:val="002D36A9"/>
    <w:rsid w:val="002E3536"/>
    <w:rsid w:val="002E4206"/>
    <w:rsid w:val="002E655E"/>
    <w:rsid w:val="002F19B1"/>
    <w:rsid w:val="002F705B"/>
    <w:rsid w:val="00305125"/>
    <w:rsid w:val="003208E0"/>
    <w:rsid w:val="003209C3"/>
    <w:rsid w:val="00322537"/>
    <w:rsid w:val="00323070"/>
    <w:rsid w:val="003260FB"/>
    <w:rsid w:val="00331EE1"/>
    <w:rsid w:val="003320CA"/>
    <w:rsid w:val="003336EA"/>
    <w:rsid w:val="00334E9D"/>
    <w:rsid w:val="00340376"/>
    <w:rsid w:val="003418FF"/>
    <w:rsid w:val="00344C05"/>
    <w:rsid w:val="0034728C"/>
    <w:rsid w:val="00347866"/>
    <w:rsid w:val="00353994"/>
    <w:rsid w:val="0037124C"/>
    <w:rsid w:val="00371793"/>
    <w:rsid w:val="00374496"/>
    <w:rsid w:val="0037470F"/>
    <w:rsid w:val="00376C07"/>
    <w:rsid w:val="00377D4D"/>
    <w:rsid w:val="0038298D"/>
    <w:rsid w:val="0038553B"/>
    <w:rsid w:val="00387556"/>
    <w:rsid w:val="0039535D"/>
    <w:rsid w:val="003A3611"/>
    <w:rsid w:val="003A69C2"/>
    <w:rsid w:val="003B4E5E"/>
    <w:rsid w:val="003B5540"/>
    <w:rsid w:val="003C32F5"/>
    <w:rsid w:val="003C4CFC"/>
    <w:rsid w:val="003C7CE4"/>
    <w:rsid w:val="003D170D"/>
    <w:rsid w:val="003D1C30"/>
    <w:rsid w:val="003D6DDF"/>
    <w:rsid w:val="003E0763"/>
    <w:rsid w:val="003E618F"/>
    <w:rsid w:val="003E7667"/>
    <w:rsid w:val="003F030B"/>
    <w:rsid w:val="003F254C"/>
    <w:rsid w:val="003F6CDD"/>
    <w:rsid w:val="00401F9E"/>
    <w:rsid w:val="004061B9"/>
    <w:rsid w:val="00407A3F"/>
    <w:rsid w:val="0041698F"/>
    <w:rsid w:val="004178D5"/>
    <w:rsid w:val="0042703D"/>
    <w:rsid w:val="004279A0"/>
    <w:rsid w:val="004312D0"/>
    <w:rsid w:val="00432397"/>
    <w:rsid w:val="00436D9E"/>
    <w:rsid w:val="0043731D"/>
    <w:rsid w:val="0043756F"/>
    <w:rsid w:val="004404F4"/>
    <w:rsid w:val="00440A41"/>
    <w:rsid w:val="0044251D"/>
    <w:rsid w:val="00450132"/>
    <w:rsid w:val="004526B5"/>
    <w:rsid w:val="00454249"/>
    <w:rsid w:val="00462FEF"/>
    <w:rsid w:val="00463F53"/>
    <w:rsid w:val="00472C9B"/>
    <w:rsid w:val="004751A9"/>
    <w:rsid w:val="00475923"/>
    <w:rsid w:val="0047642D"/>
    <w:rsid w:val="004824E4"/>
    <w:rsid w:val="0048360A"/>
    <w:rsid w:val="004842E4"/>
    <w:rsid w:val="0048709A"/>
    <w:rsid w:val="004967B8"/>
    <w:rsid w:val="004A13A6"/>
    <w:rsid w:val="004B4E72"/>
    <w:rsid w:val="004C08AD"/>
    <w:rsid w:val="004C2A9B"/>
    <w:rsid w:val="004D09E9"/>
    <w:rsid w:val="004D19F6"/>
    <w:rsid w:val="004D32BB"/>
    <w:rsid w:val="004D3699"/>
    <w:rsid w:val="004D4F6E"/>
    <w:rsid w:val="004D5397"/>
    <w:rsid w:val="004E0610"/>
    <w:rsid w:val="004E1E1D"/>
    <w:rsid w:val="004E7690"/>
    <w:rsid w:val="004F06EC"/>
    <w:rsid w:val="004F0A2C"/>
    <w:rsid w:val="004F3649"/>
    <w:rsid w:val="005015FD"/>
    <w:rsid w:val="005020A7"/>
    <w:rsid w:val="00503ABB"/>
    <w:rsid w:val="00503EC8"/>
    <w:rsid w:val="00504842"/>
    <w:rsid w:val="0050707E"/>
    <w:rsid w:val="00507C09"/>
    <w:rsid w:val="00523525"/>
    <w:rsid w:val="005318E7"/>
    <w:rsid w:val="005340BC"/>
    <w:rsid w:val="00534FC0"/>
    <w:rsid w:val="00540341"/>
    <w:rsid w:val="00541115"/>
    <w:rsid w:val="00541D1A"/>
    <w:rsid w:val="00543651"/>
    <w:rsid w:val="0054441C"/>
    <w:rsid w:val="00547E34"/>
    <w:rsid w:val="0055413B"/>
    <w:rsid w:val="00555A3C"/>
    <w:rsid w:val="00560A41"/>
    <w:rsid w:val="00560E1B"/>
    <w:rsid w:val="00561941"/>
    <w:rsid w:val="005641C5"/>
    <w:rsid w:val="00565AC0"/>
    <w:rsid w:val="00573263"/>
    <w:rsid w:val="0058038C"/>
    <w:rsid w:val="00590166"/>
    <w:rsid w:val="00595523"/>
    <w:rsid w:val="005A1846"/>
    <w:rsid w:val="005A1F91"/>
    <w:rsid w:val="005A2823"/>
    <w:rsid w:val="005A4AF7"/>
    <w:rsid w:val="005B39E4"/>
    <w:rsid w:val="005B4BBA"/>
    <w:rsid w:val="005B752B"/>
    <w:rsid w:val="005C1F23"/>
    <w:rsid w:val="005C4781"/>
    <w:rsid w:val="005D0192"/>
    <w:rsid w:val="005D0C0C"/>
    <w:rsid w:val="005D6FF8"/>
    <w:rsid w:val="005E61DD"/>
    <w:rsid w:val="005F01BC"/>
    <w:rsid w:val="005F2344"/>
    <w:rsid w:val="005F29BA"/>
    <w:rsid w:val="005F6EC9"/>
    <w:rsid w:val="006039D9"/>
    <w:rsid w:val="006053D2"/>
    <w:rsid w:val="00611D36"/>
    <w:rsid w:val="00616C4C"/>
    <w:rsid w:val="006206E0"/>
    <w:rsid w:val="00625518"/>
    <w:rsid w:val="00625DD1"/>
    <w:rsid w:val="00636ACC"/>
    <w:rsid w:val="00644817"/>
    <w:rsid w:val="00647035"/>
    <w:rsid w:val="00665EE6"/>
    <w:rsid w:val="00670485"/>
    <w:rsid w:val="006863EB"/>
    <w:rsid w:val="006A44DF"/>
    <w:rsid w:val="006A760A"/>
    <w:rsid w:val="006B1C34"/>
    <w:rsid w:val="006B4583"/>
    <w:rsid w:val="006C03C3"/>
    <w:rsid w:val="006C06E2"/>
    <w:rsid w:val="006C2D36"/>
    <w:rsid w:val="006C400E"/>
    <w:rsid w:val="006D35B5"/>
    <w:rsid w:val="006D3A75"/>
    <w:rsid w:val="006D54C6"/>
    <w:rsid w:val="006D58E7"/>
    <w:rsid w:val="006E39AD"/>
    <w:rsid w:val="006E43E2"/>
    <w:rsid w:val="006E7569"/>
    <w:rsid w:val="006F0ACD"/>
    <w:rsid w:val="006F29D8"/>
    <w:rsid w:val="0070334E"/>
    <w:rsid w:val="00710833"/>
    <w:rsid w:val="00712AC5"/>
    <w:rsid w:val="0071350D"/>
    <w:rsid w:val="00716627"/>
    <w:rsid w:val="0072630D"/>
    <w:rsid w:val="00727FEC"/>
    <w:rsid w:val="00733BD8"/>
    <w:rsid w:val="00733C41"/>
    <w:rsid w:val="00734288"/>
    <w:rsid w:val="00740BA1"/>
    <w:rsid w:val="00744910"/>
    <w:rsid w:val="00751C00"/>
    <w:rsid w:val="007572C5"/>
    <w:rsid w:val="00761A61"/>
    <w:rsid w:val="00761E70"/>
    <w:rsid w:val="00763666"/>
    <w:rsid w:val="00764D8F"/>
    <w:rsid w:val="007675AF"/>
    <w:rsid w:val="00767EF5"/>
    <w:rsid w:val="007759D3"/>
    <w:rsid w:val="00775EED"/>
    <w:rsid w:val="00776C70"/>
    <w:rsid w:val="00780D79"/>
    <w:rsid w:val="00784428"/>
    <w:rsid w:val="00785135"/>
    <w:rsid w:val="007934A7"/>
    <w:rsid w:val="00794EB0"/>
    <w:rsid w:val="007B7775"/>
    <w:rsid w:val="007C04D2"/>
    <w:rsid w:val="007C0525"/>
    <w:rsid w:val="007C79DA"/>
    <w:rsid w:val="007D1889"/>
    <w:rsid w:val="007E5E9E"/>
    <w:rsid w:val="007E65A3"/>
    <w:rsid w:val="007F3E92"/>
    <w:rsid w:val="007F60B0"/>
    <w:rsid w:val="0080071C"/>
    <w:rsid w:val="00801B1C"/>
    <w:rsid w:val="00801BB2"/>
    <w:rsid w:val="00801D31"/>
    <w:rsid w:val="008113DE"/>
    <w:rsid w:val="00824989"/>
    <w:rsid w:val="008314CD"/>
    <w:rsid w:val="00841C12"/>
    <w:rsid w:val="0084349C"/>
    <w:rsid w:val="008460C5"/>
    <w:rsid w:val="0084696D"/>
    <w:rsid w:val="00847094"/>
    <w:rsid w:val="0085124B"/>
    <w:rsid w:val="008600C9"/>
    <w:rsid w:val="00861001"/>
    <w:rsid w:val="008667C5"/>
    <w:rsid w:val="00873732"/>
    <w:rsid w:val="00876A76"/>
    <w:rsid w:val="00877418"/>
    <w:rsid w:val="008917DA"/>
    <w:rsid w:val="00894497"/>
    <w:rsid w:val="008952E3"/>
    <w:rsid w:val="00897ADB"/>
    <w:rsid w:val="008A00A8"/>
    <w:rsid w:val="008A466B"/>
    <w:rsid w:val="008A48A0"/>
    <w:rsid w:val="008A512B"/>
    <w:rsid w:val="008B0EB6"/>
    <w:rsid w:val="008B136E"/>
    <w:rsid w:val="008B47A1"/>
    <w:rsid w:val="008C1A45"/>
    <w:rsid w:val="008C3001"/>
    <w:rsid w:val="008C301F"/>
    <w:rsid w:val="008C4461"/>
    <w:rsid w:val="008C7828"/>
    <w:rsid w:val="008D2825"/>
    <w:rsid w:val="008D4D43"/>
    <w:rsid w:val="008D6B25"/>
    <w:rsid w:val="008D728E"/>
    <w:rsid w:val="008F3DCC"/>
    <w:rsid w:val="008F60C2"/>
    <w:rsid w:val="008F64C0"/>
    <w:rsid w:val="00904A4D"/>
    <w:rsid w:val="00905801"/>
    <w:rsid w:val="009063A5"/>
    <w:rsid w:val="00910D5B"/>
    <w:rsid w:val="00911A9B"/>
    <w:rsid w:val="00914841"/>
    <w:rsid w:val="0092032E"/>
    <w:rsid w:val="00923536"/>
    <w:rsid w:val="00925700"/>
    <w:rsid w:val="0092634D"/>
    <w:rsid w:val="0092643A"/>
    <w:rsid w:val="009318CA"/>
    <w:rsid w:val="0093233B"/>
    <w:rsid w:val="00936EB8"/>
    <w:rsid w:val="009376C4"/>
    <w:rsid w:val="0094419A"/>
    <w:rsid w:val="00946F93"/>
    <w:rsid w:val="0095538D"/>
    <w:rsid w:val="009615AC"/>
    <w:rsid w:val="00966626"/>
    <w:rsid w:val="0096735E"/>
    <w:rsid w:val="0096763F"/>
    <w:rsid w:val="009700B1"/>
    <w:rsid w:val="00973E30"/>
    <w:rsid w:val="009754C1"/>
    <w:rsid w:val="00983FD4"/>
    <w:rsid w:val="00984B92"/>
    <w:rsid w:val="00986949"/>
    <w:rsid w:val="009920B2"/>
    <w:rsid w:val="009930F8"/>
    <w:rsid w:val="00994D96"/>
    <w:rsid w:val="00995264"/>
    <w:rsid w:val="00996CA4"/>
    <w:rsid w:val="009A6055"/>
    <w:rsid w:val="009B17AC"/>
    <w:rsid w:val="009C00CC"/>
    <w:rsid w:val="009C0C1A"/>
    <w:rsid w:val="009E142B"/>
    <w:rsid w:val="009E363E"/>
    <w:rsid w:val="009E5BEB"/>
    <w:rsid w:val="009E5DDE"/>
    <w:rsid w:val="009E734A"/>
    <w:rsid w:val="009F043A"/>
    <w:rsid w:val="009F1A0A"/>
    <w:rsid w:val="009F589D"/>
    <w:rsid w:val="009F596E"/>
    <w:rsid w:val="009F5CB5"/>
    <w:rsid w:val="00A009AA"/>
    <w:rsid w:val="00A00C2F"/>
    <w:rsid w:val="00A01366"/>
    <w:rsid w:val="00A0193A"/>
    <w:rsid w:val="00A02C08"/>
    <w:rsid w:val="00A04263"/>
    <w:rsid w:val="00A12CE1"/>
    <w:rsid w:val="00A1316C"/>
    <w:rsid w:val="00A16142"/>
    <w:rsid w:val="00A2005A"/>
    <w:rsid w:val="00A2266A"/>
    <w:rsid w:val="00A23C98"/>
    <w:rsid w:val="00A23ED2"/>
    <w:rsid w:val="00A311FF"/>
    <w:rsid w:val="00A3175A"/>
    <w:rsid w:val="00A31E1F"/>
    <w:rsid w:val="00A32ABC"/>
    <w:rsid w:val="00A3616F"/>
    <w:rsid w:val="00A36650"/>
    <w:rsid w:val="00A37D86"/>
    <w:rsid w:val="00A43F01"/>
    <w:rsid w:val="00A45104"/>
    <w:rsid w:val="00A50F24"/>
    <w:rsid w:val="00A64DCF"/>
    <w:rsid w:val="00A65EE6"/>
    <w:rsid w:val="00A67755"/>
    <w:rsid w:val="00A7047F"/>
    <w:rsid w:val="00A73BE7"/>
    <w:rsid w:val="00A81178"/>
    <w:rsid w:val="00A83FB1"/>
    <w:rsid w:val="00A86B5C"/>
    <w:rsid w:val="00A90270"/>
    <w:rsid w:val="00A91A5F"/>
    <w:rsid w:val="00AA05F7"/>
    <w:rsid w:val="00AA310B"/>
    <w:rsid w:val="00AA41CC"/>
    <w:rsid w:val="00AD14B5"/>
    <w:rsid w:val="00AE1415"/>
    <w:rsid w:val="00AE352C"/>
    <w:rsid w:val="00AF20B1"/>
    <w:rsid w:val="00AF27B4"/>
    <w:rsid w:val="00AF296D"/>
    <w:rsid w:val="00AF732C"/>
    <w:rsid w:val="00AF7A95"/>
    <w:rsid w:val="00AF7C74"/>
    <w:rsid w:val="00B021B8"/>
    <w:rsid w:val="00B11D14"/>
    <w:rsid w:val="00B126F9"/>
    <w:rsid w:val="00B12A13"/>
    <w:rsid w:val="00B13AA2"/>
    <w:rsid w:val="00B20141"/>
    <w:rsid w:val="00B20D71"/>
    <w:rsid w:val="00B237F4"/>
    <w:rsid w:val="00B25073"/>
    <w:rsid w:val="00B3381A"/>
    <w:rsid w:val="00B366F3"/>
    <w:rsid w:val="00B43DD2"/>
    <w:rsid w:val="00B4748B"/>
    <w:rsid w:val="00B611BA"/>
    <w:rsid w:val="00B61854"/>
    <w:rsid w:val="00B62D61"/>
    <w:rsid w:val="00B71225"/>
    <w:rsid w:val="00B8056E"/>
    <w:rsid w:val="00B860F1"/>
    <w:rsid w:val="00B8647C"/>
    <w:rsid w:val="00B87321"/>
    <w:rsid w:val="00B907E4"/>
    <w:rsid w:val="00B94F6C"/>
    <w:rsid w:val="00B955D5"/>
    <w:rsid w:val="00B95C52"/>
    <w:rsid w:val="00B9743C"/>
    <w:rsid w:val="00BA09E9"/>
    <w:rsid w:val="00BA0DEE"/>
    <w:rsid w:val="00BA635C"/>
    <w:rsid w:val="00BB60A7"/>
    <w:rsid w:val="00BC1AB8"/>
    <w:rsid w:val="00BC3283"/>
    <w:rsid w:val="00BC4C2E"/>
    <w:rsid w:val="00BC4D34"/>
    <w:rsid w:val="00BD1F25"/>
    <w:rsid w:val="00BE3CC4"/>
    <w:rsid w:val="00BE5662"/>
    <w:rsid w:val="00BE7911"/>
    <w:rsid w:val="00BF64B1"/>
    <w:rsid w:val="00BF6F1A"/>
    <w:rsid w:val="00BF7F4D"/>
    <w:rsid w:val="00BF7FC5"/>
    <w:rsid w:val="00C04B14"/>
    <w:rsid w:val="00C13D58"/>
    <w:rsid w:val="00C21BA4"/>
    <w:rsid w:val="00C2755A"/>
    <w:rsid w:val="00C2772F"/>
    <w:rsid w:val="00C44295"/>
    <w:rsid w:val="00C4527E"/>
    <w:rsid w:val="00C465D3"/>
    <w:rsid w:val="00C5078F"/>
    <w:rsid w:val="00C51A60"/>
    <w:rsid w:val="00C53C57"/>
    <w:rsid w:val="00C6107A"/>
    <w:rsid w:val="00C61917"/>
    <w:rsid w:val="00C64CE1"/>
    <w:rsid w:val="00C64D7E"/>
    <w:rsid w:val="00C6646E"/>
    <w:rsid w:val="00C676A7"/>
    <w:rsid w:val="00C706F4"/>
    <w:rsid w:val="00C7361E"/>
    <w:rsid w:val="00C76DEC"/>
    <w:rsid w:val="00C80343"/>
    <w:rsid w:val="00C82181"/>
    <w:rsid w:val="00C84D01"/>
    <w:rsid w:val="00C85677"/>
    <w:rsid w:val="00C8676A"/>
    <w:rsid w:val="00C87DE5"/>
    <w:rsid w:val="00C90AFB"/>
    <w:rsid w:val="00C90D59"/>
    <w:rsid w:val="00C937BD"/>
    <w:rsid w:val="00CA1766"/>
    <w:rsid w:val="00CA7E82"/>
    <w:rsid w:val="00CB23CC"/>
    <w:rsid w:val="00CB2F0B"/>
    <w:rsid w:val="00CB5C55"/>
    <w:rsid w:val="00CB6029"/>
    <w:rsid w:val="00CC3E18"/>
    <w:rsid w:val="00CD1601"/>
    <w:rsid w:val="00CD1621"/>
    <w:rsid w:val="00CD4477"/>
    <w:rsid w:val="00CD61D8"/>
    <w:rsid w:val="00CD700B"/>
    <w:rsid w:val="00CD7CB6"/>
    <w:rsid w:val="00CE103E"/>
    <w:rsid w:val="00CE108D"/>
    <w:rsid w:val="00CF155C"/>
    <w:rsid w:val="00CF6670"/>
    <w:rsid w:val="00CF77E0"/>
    <w:rsid w:val="00D027E0"/>
    <w:rsid w:val="00D03669"/>
    <w:rsid w:val="00D1139E"/>
    <w:rsid w:val="00D127EA"/>
    <w:rsid w:val="00D16DDD"/>
    <w:rsid w:val="00D21ECC"/>
    <w:rsid w:val="00D22295"/>
    <w:rsid w:val="00D22DE5"/>
    <w:rsid w:val="00D270DD"/>
    <w:rsid w:val="00D36889"/>
    <w:rsid w:val="00D41DAA"/>
    <w:rsid w:val="00D41F81"/>
    <w:rsid w:val="00D422CC"/>
    <w:rsid w:val="00D43F07"/>
    <w:rsid w:val="00D51C8C"/>
    <w:rsid w:val="00D544D9"/>
    <w:rsid w:val="00D5681A"/>
    <w:rsid w:val="00D616C0"/>
    <w:rsid w:val="00D62DCE"/>
    <w:rsid w:val="00D722E0"/>
    <w:rsid w:val="00D742BA"/>
    <w:rsid w:val="00D75B61"/>
    <w:rsid w:val="00D80B43"/>
    <w:rsid w:val="00D82379"/>
    <w:rsid w:val="00D82A14"/>
    <w:rsid w:val="00D8419A"/>
    <w:rsid w:val="00D935EA"/>
    <w:rsid w:val="00D96E75"/>
    <w:rsid w:val="00DA1A75"/>
    <w:rsid w:val="00DA4F9E"/>
    <w:rsid w:val="00DA5C76"/>
    <w:rsid w:val="00DA6813"/>
    <w:rsid w:val="00DB2F7D"/>
    <w:rsid w:val="00DB41A6"/>
    <w:rsid w:val="00DB4862"/>
    <w:rsid w:val="00DB6911"/>
    <w:rsid w:val="00DC3839"/>
    <w:rsid w:val="00DD0F96"/>
    <w:rsid w:val="00DD149A"/>
    <w:rsid w:val="00DD4D6D"/>
    <w:rsid w:val="00DE3DAD"/>
    <w:rsid w:val="00DE4F82"/>
    <w:rsid w:val="00DF03ED"/>
    <w:rsid w:val="00DF0801"/>
    <w:rsid w:val="00DF0A8E"/>
    <w:rsid w:val="00DF3463"/>
    <w:rsid w:val="00E0221D"/>
    <w:rsid w:val="00E02695"/>
    <w:rsid w:val="00E02D4A"/>
    <w:rsid w:val="00E03774"/>
    <w:rsid w:val="00E05975"/>
    <w:rsid w:val="00E118BC"/>
    <w:rsid w:val="00E208F4"/>
    <w:rsid w:val="00E21ED1"/>
    <w:rsid w:val="00E27D1C"/>
    <w:rsid w:val="00E30B75"/>
    <w:rsid w:val="00E35DE9"/>
    <w:rsid w:val="00E456D5"/>
    <w:rsid w:val="00E46045"/>
    <w:rsid w:val="00E54290"/>
    <w:rsid w:val="00E67ABA"/>
    <w:rsid w:val="00E72369"/>
    <w:rsid w:val="00E769E0"/>
    <w:rsid w:val="00E80DC1"/>
    <w:rsid w:val="00E81637"/>
    <w:rsid w:val="00E8174E"/>
    <w:rsid w:val="00E824BB"/>
    <w:rsid w:val="00E860FE"/>
    <w:rsid w:val="00E9498E"/>
    <w:rsid w:val="00E96170"/>
    <w:rsid w:val="00E96BF8"/>
    <w:rsid w:val="00EA087F"/>
    <w:rsid w:val="00EA3561"/>
    <w:rsid w:val="00EB154E"/>
    <w:rsid w:val="00EB4EE7"/>
    <w:rsid w:val="00EB50CC"/>
    <w:rsid w:val="00EB5D6A"/>
    <w:rsid w:val="00EC47DC"/>
    <w:rsid w:val="00EC7128"/>
    <w:rsid w:val="00ED028C"/>
    <w:rsid w:val="00ED3022"/>
    <w:rsid w:val="00ED3C32"/>
    <w:rsid w:val="00ED583E"/>
    <w:rsid w:val="00EE095A"/>
    <w:rsid w:val="00EE35AC"/>
    <w:rsid w:val="00EE5462"/>
    <w:rsid w:val="00EF0E8D"/>
    <w:rsid w:val="00EF16BF"/>
    <w:rsid w:val="00EF36E8"/>
    <w:rsid w:val="00EF773C"/>
    <w:rsid w:val="00F00944"/>
    <w:rsid w:val="00F23990"/>
    <w:rsid w:val="00F240CD"/>
    <w:rsid w:val="00F30C93"/>
    <w:rsid w:val="00F31F21"/>
    <w:rsid w:val="00F3608E"/>
    <w:rsid w:val="00F57760"/>
    <w:rsid w:val="00F679A3"/>
    <w:rsid w:val="00F763B6"/>
    <w:rsid w:val="00F830ED"/>
    <w:rsid w:val="00F84492"/>
    <w:rsid w:val="00F84BF0"/>
    <w:rsid w:val="00F85CBC"/>
    <w:rsid w:val="00F918E6"/>
    <w:rsid w:val="00F96B57"/>
    <w:rsid w:val="00FA560A"/>
    <w:rsid w:val="00FA5FB8"/>
    <w:rsid w:val="00FB18E3"/>
    <w:rsid w:val="00FB3EFF"/>
    <w:rsid w:val="00FB5D93"/>
    <w:rsid w:val="00FC0DF6"/>
    <w:rsid w:val="00FC10AC"/>
    <w:rsid w:val="00FC29AD"/>
    <w:rsid w:val="00FC7F2B"/>
    <w:rsid w:val="00FD61D8"/>
    <w:rsid w:val="00FD6E93"/>
    <w:rsid w:val="00FD7793"/>
    <w:rsid w:val="00FE65FC"/>
    <w:rsid w:val="00FF03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929"/>
    <o:shapelayout v:ext="edit">
      <o:idmap v:ext="edit" data="1"/>
    </o:shapelayout>
  </w:shapeDefaults>
  <w:decimalSymbol w:val=","/>
  <w:listSeparator w:val=";"/>
  <w14:docId w14:val="2EE1E9E8"/>
  <w15:docId w15:val="{C915FD7A-6939-4A54-B920-D4EAFBD5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F9E"/>
    <w:pPr>
      <w:spacing w:after="200" w:line="276" w:lineRule="auto"/>
      <w:ind w:left="720"/>
      <w:jc w:val="both"/>
    </w:pPr>
    <w:rPr>
      <w:lang w:eastAsia="en-US"/>
    </w:rPr>
  </w:style>
  <w:style w:type="paragraph" w:styleId="Titre1">
    <w:name w:val="heading 1"/>
    <w:basedOn w:val="Normal"/>
    <w:next w:val="Normal"/>
    <w:link w:val="Titre1Car"/>
    <w:uiPriority w:val="99"/>
    <w:qFormat/>
    <w:rsid w:val="00401F9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link w:val="Titre2Car"/>
    <w:uiPriority w:val="99"/>
    <w:qFormat/>
    <w:rsid w:val="00401F9E"/>
    <w:pPr>
      <w:spacing w:before="360" w:after="180" w:line="336" w:lineRule="atLeast"/>
      <w:ind w:left="0"/>
      <w:jc w:val="left"/>
      <w:outlineLvl w:val="1"/>
    </w:pPr>
    <w:rPr>
      <w:rFonts w:ascii="Verdana" w:eastAsia="Times New Roman" w:hAnsi="Verdana"/>
      <w:b/>
      <w:bCs/>
      <w:caps/>
      <w:color w:val="0066CC"/>
      <w:spacing w:val="48"/>
      <w:sz w:val="19"/>
      <w:szCs w:val="19"/>
      <w:lang w:eastAsia="fr-CA"/>
    </w:rPr>
  </w:style>
  <w:style w:type="paragraph" w:styleId="Titre3">
    <w:name w:val="heading 3"/>
    <w:basedOn w:val="Normal"/>
    <w:link w:val="Titre3Car"/>
    <w:uiPriority w:val="99"/>
    <w:qFormat/>
    <w:rsid w:val="00401F9E"/>
    <w:pPr>
      <w:spacing w:before="100" w:beforeAutospacing="1" w:after="100" w:afterAutospacing="1" w:line="240" w:lineRule="auto"/>
      <w:ind w:left="0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eastAsia="fr-CA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401F9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9"/>
    <w:rsid w:val="00401F9E"/>
    <w:rPr>
      <w:rFonts w:ascii="Verdana" w:hAnsi="Verdana" w:cs="Times New Roman"/>
      <w:b/>
      <w:bCs/>
      <w:caps/>
      <w:color w:val="0066CC"/>
      <w:spacing w:val="48"/>
      <w:sz w:val="19"/>
      <w:szCs w:val="19"/>
      <w:lang w:eastAsia="fr-CA"/>
    </w:rPr>
  </w:style>
  <w:style w:type="character" w:customStyle="1" w:styleId="Titre3Car">
    <w:name w:val="Titre 3 Car"/>
    <w:basedOn w:val="Policepardfaut"/>
    <w:link w:val="Titre3"/>
    <w:uiPriority w:val="99"/>
    <w:rsid w:val="00401F9E"/>
    <w:rPr>
      <w:rFonts w:ascii="Times New Roman" w:hAnsi="Times New Roman" w:cs="Times New Roman"/>
      <w:b/>
      <w:bCs/>
      <w:sz w:val="27"/>
      <w:szCs w:val="27"/>
      <w:lang w:eastAsia="fr-CA"/>
    </w:rPr>
  </w:style>
  <w:style w:type="character" w:styleId="Lienhypertexte">
    <w:name w:val="Hyperlink"/>
    <w:basedOn w:val="Policepardfaut"/>
    <w:uiPriority w:val="99"/>
    <w:rsid w:val="00401F9E"/>
    <w:rPr>
      <w:rFonts w:cs="Times New Roman"/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401F9E"/>
    <w:pPr>
      <w:contextualSpacing/>
    </w:pPr>
  </w:style>
  <w:style w:type="paragraph" w:styleId="En-tte">
    <w:name w:val="header"/>
    <w:basedOn w:val="Normal"/>
    <w:link w:val="En-tteCar"/>
    <w:uiPriority w:val="99"/>
    <w:rsid w:val="00401F9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1F9E"/>
    <w:rPr>
      <w:rFonts w:ascii="Calibri" w:eastAsia="Times New Roman" w:hAnsi="Calibri" w:cs="Times New Roman"/>
    </w:rPr>
  </w:style>
  <w:style w:type="character" w:styleId="lev">
    <w:name w:val="Strong"/>
    <w:basedOn w:val="Policepardfaut"/>
    <w:uiPriority w:val="22"/>
    <w:qFormat/>
    <w:rsid w:val="00401F9E"/>
    <w:rPr>
      <w:rFonts w:cs="Times New Roman"/>
      <w:b/>
      <w:bCs/>
    </w:rPr>
  </w:style>
  <w:style w:type="character" w:customStyle="1" w:styleId="blsp-spelling-error">
    <w:name w:val="blsp-spelling-error"/>
    <w:basedOn w:val="Policepardfaut"/>
    <w:uiPriority w:val="99"/>
    <w:rsid w:val="00401F9E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rsid w:val="00401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1F9E"/>
    <w:rPr>
      <w:rFonts w:ascii="Tahoma" w:eastAsia="Times New Roman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rsid w:val="00CD61D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D61D8"/>
    <w:rPr>
      <w:rFonts w:ascii="Calibri" w:eastAsia="Times New Roman" w:hAnsi="Calibri" w:cs="Times New Roman"/>
    </w:rPr>
  </w:style>
  <w:style w:type="paragraph" w:customStyle="1" w:styleId="Default">
    <w:name w:val="Default"/>
    <w:uiPriority w:val="99"/>
    <w:rsid w:val="00CD61D8"/>
    <w:pPr>
      <w:autoSpaceDE w:val="0"/>
      <w:autoSpaceDN w:val="0"/>
      <w:adjustRightInd w:val="0"/>
    </w:pPr>
    <w:rPr>
      <w:rFonts w:ascii="Comic Sans MS" w:hAnsi="Comic Sans MS" w:cs="Comic Sans MS"/>
      <w:color w:val="000000"/>
      <w:sz w:val="24"/>
      <w:szCs w:val="24"/>
      <w:lang w:eastAsia="en-US"/>
    </w:rPr>
  </w:style>
  <w:style w:type="character" w:styleId="Lienhypertextesuivivisit">
    <w:name w:val="FollowedHyperlink"/>
    <w:basedOn w:val="Policepardfaut"/>
    <w:uiPriority w:val="99"/>
    <w:semiHidden/>
    <w:rsid w:val="00CE103E"/>
    <w:rPr>
      <w:rFonts w:cs="Times New Roman"/>
      <w:color w:val="800080"/>
      <w:u w:val="single"/>
    </w:rPr>
  </w:style>
  <w:style w:type="character" w:customStyle="1" w:styleId="apple-converted-space">
    <w:name w:val="apple-converted-space"/>
    <w:basedOn w:val="Policepardfaut"/>
    <w:rsid w:val="00377D4D"/>
  </w:style>
  <w:style w:type="character" w:styleId="Accentuation">
    <w:name w:val="Emphasis"/>
    <w:basedOn w:val="Policepardfaut"/>
    <w:uiPriority w:val="20"/>
    <w:qFormat/>
    <w:rsid w:val="00377D4D"/>
    <w:rPr>
      <w:i/>
      <w:iCs/>
    </w:rPr>
  </w:style>
  <w:style w:type="paragraph" w:styleId="NormalWeb">
    <w:name w:val="Normal (Web)"/>
    <w:basedOn w:val="Normal"/>
    <w:uiPriority w:val="99"/>
    <w:unhideWhenUsed/>
    <w:rsid w:val="006B1C34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  <w:lang w:eastAsia="fr-CA"/>
    </w:rPr>
  </w:style>
  <w:style w:type="character" w:styleId="Numrodeligne">
    <w:name w:val="line number"/>
    <w:basedOn w:val="Policepardfaut"/>
    <w:uiPriority w:val="99"/>
    <w:semiHidden/>
    <w:unhideWhenUsed/>
    <w:rsid w:val="003F6CDD"/>
  </w:style>
  <w:style w:type="character" w:styleId="Mentionnonrsolue">
    <w:name w:val="Unresolved Mention"/>
    <w:basedOn w:val="Policepardfaut"/>
    <w:uiPriority w:val="99"/>
    <w:semiHidden/>
    <w:unhideWhenUsed/>
    <w:rsid w:val="003717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2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311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15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063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565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1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52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4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0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pr.org/2022/10/24/1129919258/swatting-fake-school-shooter-calls-hoax-pattern" TargetMode="External"/><Relationship Id="rId13" Type="http://schemas.openxmlformats.org/officeDocument/2006/relationships/hyperlink" Target="https://globalnews.ca/news/11100883/donald-trump-tariffs-auto-canada-respons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ews.un.org/pages/wp-content/uploads/2022/08/GCRG_3rd-Brief_Aug3_2022_FINAL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nn.com/2022/03/01/business/switzerland-sanction-russia-freeze-assets-intl-hnk/index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bc.com/news/newsbeat-4412439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lobalnews.ca/news/9089894/quebec-commits-250-million-curb-gun-violence-montreal-hire-450-police-officers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F782C-D461-4661-86AB-EC7084CED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2689</TotalTime>
  <Pages>2</Pages>
  <Words>314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Yannick Larose</dc:creator>
  <cp:lastModifiedBy>Yannick Larose</cp:lastModifiedBy>
  <cp:revision>96</cp:revision>
  <cp:lastPrinted>2020-09-17T19:45:00Z</cp:lastPrinted>
  <dcterms:created xsi:type="dcterms:W3CDTF">2020-08-27T01:05:00Z</dcterms:created>
  <dcterms:modified xsi:type="dcterms:W3CDTF">2025-03-31T12:31:00Z</dcterms:modified>
</cp:coreProperties>
</file>