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9A18B" w14:textId="77777777" w:rsidR="002C0DE6" w:rsidRPr="00465C07" w:rsidRDefault="002C0DE6" w:rsidP="00FD61D8">
      <w:pPr>
        <w:spacing w:after="0" w:line="240" w:lineRule="auto"/>
        <w:ind w:left="0"/>
        <w:jc w:val="center"/>
        <w:rPr>
          <w:rFonts w:ascii="Calibri Light" w:hAnsi="Calibri Light" w:cs="Calibri Light"/>
          <w:b/>
          <w:color w:val="244061"/>
          <w:sz w:val="8"/>
          <w:szCs w:val="10"/>
          <w:u w:val="single"/>
          <w:lang w:val="en-CA"/>
        </w:rPr>
      </w:pPr>
    </w:p>
    <w:p w14:paraId="58D70592" w14:textId="3D247DC6" w:rsidR="005B752B" w:rsidRPr="00465C07" w:rsidRDefault="00B237F4" w:rsidP="001652AB">
      <w:pPr>
        <w:spacing w:after="0" w:line="240" w:lineRule="auto"/>
        <w:ind w:left="-709"/>
        <w:jc w:val="left"/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</w:pPr>
      <w:r w:rsidRPr="00465C07"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  <w:t>C</w:t>
      </w:r>
      <w:r w:rsidR="00EB5D6A" w:rsidRPr="00465C07"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  <w:t>lass</w:t>
      </w:r>
      <w:r w:rsidR="007C04D2" w:rsidRPr="00465C07"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  <w:t xml:space="preserve"> </w:t>
      </w:r>
      <w:r w:rsidR="00643425" w:rsidRPr="00465C07"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  <w:t>10</w:t>
      </w:r>
    </w:p>
    <w:p w14:paraId="4BFD9518" w14:textId="77777777" w:rsidR="00A2266A" w:rsidRPr="00465C07" w:rsidRDefault="00A2266A" w:rsidP="00FD61D8">
      <w:pPr>
        <w:pStyle w:val="Paragraphedeliste"/>
        <w:shd w:val="clear" w:color="auto" w:fill="FFFFFF" w:themeFill="background1"/>
        <w:spacing w:after="0" w:line="240" w:lineRule="auto"/>
        <w:ind w:left="838"/>
        <w:jc w:val="left"/>
        <w:rPr>
          <w:rFonts w:ascii="Calibri Light" w:hAnsi="Calibri Light" w:cs="Calibri Light"/>
          <w:bCs/>
          <w:color w:val="244061" w:themeColor="accent1" w:themeShade="80"/>
          <w:sz w:val="8"/>
          <w:szCs w:val="8"/>
          <w:lang w:val="en-CA"/>
        </w:rPr>
      </w:pPr>
    </w:p>
    <w:p w14:paraId="5A4D9880" w14:textId="77777777" w:rsidR="00E118BC" w:rsidRPr="00465C07" w:rsidRDefault="00E118BC" w:rsidP="00FD61D8">
      <w:pPr>
        <w:pStyle w:val="Paragraphedeliste"/>
        <w:shd w:val="clear" w:color="auto" w:fill="FFFFFF" w:themeFill="background1"/>
        <w:spacing w:after="0" w:line="240" w:lineRule="auto"/>
        <w:jc w:val="left"/>
        <w:rPr>
          <w:rFonts w:ascii="Calibri Light" w:hAnsi="Calibri Light" w:cs="Calibri Light"/>
          <w:bCs/>
          <w:color w:val="244061" w:themeColor="accent1" w:themeShade="80"/>
          <w:sz w:val="20"/>
          <w:szCs w:val="20"/>
          <w:lang w:val="en-CA"/>
        </w:rPr>
      </w:pPr>
    </w:p>
    <w:p w14:paraId="7EE7E3B5" w14:textId="184F4669" w:rsidR="004A13A6" w:rsidRPr="00465C07" w:rsidRDefault="004A13A6" w:rsidP="004A13A6">
      <w:pPr>
        <w:pStyle w:val="Paragraphedeliste"/>
        <w:shd w:val="clear" w:color="auto" w:fill="FFFFFF" w:themeFill="background1"/>
        <w:spacing w:after="0" w:line="240" w:lineRule="auto"/>
        <w:ind w:left="142"/>
        <w:jc w:val="center"/>
        <w:rPr>
          <w:rFonts w:ascii="Calibri Light" w:hAnsi="Calibri Light" w:cs="Calibri Light"/>
          <w:b/>
          <w:bCs/>
          <w:color w:val="17365D" w:themeColor="text2" w:themeShade="BF"/>
          <w:sz w:val="32"/>
          <w:szCs w:val="32"/>
          <w:lang w:val="en-CA"/>
        </w:rPr>
      </w:pPr>
      <w:r w:rsidRPr="00465C07">
        <w:rPr>
          <w:rFonts w:ascii="Calibri Light" w:hAnsi="Calibri Light" w:cs="Calibri Light"/>
          <w:b/>
          <w:bCs/>
          <w:color w:val="17365D" w:themeColor="text2" w:themeShade="BF"/>
          <w:sz w:val="32"/>
          <w:szCs w:val="32"/>
          <w:lang w:val="en-CA"/>
        </w:rPr>
        <w:t>Overcoming Power</w:t>
      </w:r>
      <w:r w:rsidR="00656A71">
        <w:rPr>
          <w:rFonts w:ascii="Calibri Light" w:hAnsi="Calibri Light" w:cs="Calibri Light"/>
          <w:b/>
          <w:bCs/>
          <w:color w:val="17365D" w:themeColor="text2" w:themeShade="BF"/>
          <w:sz w:val="32"/>
          <w:szCs w:val="32"/>
          <w:lang w:val="en-CA"/>
        </w:rPr>
        <w:t xml:space="preserve"> </w:t>
      </w:r>
    </w:p>
    <w:p w14:paraId="779CCDCA" w14:textId="2D9C3494" w:rsidR="007B724B" w:rsidRPr="007B724B" w:rsidRDefault="007B724B" w:rsidP="007B724B">
      <w:pPr>
        <w:shd w:val="clear" w:color="auto" w:fill="FFFFFF" w:themeFill="background1"/>
        <w:spacing w:after="0" w:line="240" w:lineRule="auto"/>
        <w:ind w:left="-142"/>
        <w:jc w:val="left"/>
        <w:rPr>
          <w:rFonts w:ascii="Calibri Light" w:hAnsi="Calibri Light" w:cs="Calibri Light"/>
          <w:b/>
          <w:bCs/>
          <w:color w:val="00B050"/>
          <w:sz w:val="32"/>
          <w:szCs w:val="32"/>
          <w:lang w:val="en-CA"/>
        </w:rPr>
      </w:pPr>
      <w:r w:rsidRPr="007B724B">
        <w:rPr>
          <w:rFonts w:ascii="Calibri Light" w:hAnsi="Calibri Light" w:cs="Calibri Light"/>
          <w:b/>
          <w:bCs/>
          <w:color w:val="00B050"/>
          <w:sz w:val="32"/>
          <w:szCs w:val="32"/>
          <w:lang w:val="en-CA"/>
        </w:rPr>
        <w:t>Period 1</w:t>
      </w:r>
    </w:p>
    <w:p w14:paraId="7D884296" w14:textId="68310CA9" w:rsidR="00656A71" w:rsidRDefault="00656A71" w:rsidP="00992908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>
        <w:rPr>
          <w:rFonts w:ascii="Calibri Light" w:hAnsi="Calibri Light" w:cs="Calibri Light"/>
          <w:b/>
          <w:bCs/>
          <w:color w:val="17365D" w:themeColor="text2" w:themeShade="BF"/>
          <w:sz w:val="32"/>
          <w:szCs w:val="32"/>
          <w:lang w:val="en-CA"/>
        </w:rPr>
        <w:t>Gender</w:t>
      </w:r>
      <w:r w:rsidRPr="00465C07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 xml:space="preserve"> </w:t>
      </w:r>
    </w:p>
    <w:p w14:paraId="1B53EC17" w14:textId="77777777" w:rsidR="00D411E4" w:rsidRDefault="00D411E4" w:rsidP="00D411E4">
      <w:pPr>
        <w:pStyle w:val="Paragraphedeliste"/>
        <w:shd w:val="clear" w:color="auto" w:fill="FFFFFF" w:themeFill="background1"/>
        <w:spacing w:after="0"/>
        <w:ind w:left="142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"/>
        </w:rPr>
      </w:pPr>
      <w:r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"/>
        </w:rPr>
        <w:t xml:space="preserve">Reading: CBC NEWS </w:t>
      </w:r>
    </w:p>
    <w:p w14:paraId="4FEA8C3B" w14:textId="7B8E40AB" w:rsidR="00D411E4" w:rsidRPr="00D411E4" w:rsidRDefault="00D411E4" w:rsidP="00D411E4">
      <w:pPr>
        <w:pStyle w:val="Paragraphedeliste"/>
        <w:shd w:val="clear" w:color="auto" w:fill="FFFFFF" w:themeFill="background1"/>
        <w:spacing w:after="0"/>
        <w:ind w:left="142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"/>
        </w:rPr>
      </w:pPr>
      <w:hyperlink r:id="rId8" w:history="1">
        <w:r w:rsidRPr="00D411E4">
          <w:rPr>
            <w:rStyle w:val="Lienhypertexte"/>
            <w:rFonts w:ascii="Calibri Light" w:hAnsi="Calibri Light" w:cs="Calibri Light"/>
            <w:lang w:val="en"/>
          </w:rPr>
          <w:t>The women's wave fell short for Kamala Harris. What happened?</w:t>
        </w:r>
      </w:hyperlink>
    </w:p>
    <w:p w14:paraId="2A4B6A6F" w14:textId="77777777" w:rsidR="00D411E4" w:rsidRDefault="00D411E4" w:rsidP="00FA057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</w:p>
    <w:p w14:paraId="6069A5EE" w14:textId="326A1243" w:rsidR="00FA0574" w:rsidRPr="00465C07" w:rsidRDefault="00FA0574" w:rsidP="00FA057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 w:rsidRPr="00465C07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Reading: United Nations</w:t>
      </w:r>
    </w:p>
    <w:p w14:paraId="500F8B7A" w14:textId="77777777" w:rsidR="00FA0574" w:rsidRPr="00465C07" w:rsidRDefault="00FA0574" w:rsidP="00FA057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color w:val="17365D" w:themeColor="text2" w:themeShade="BF"/>
          <w:lang w:val="en-CA"/>
        </w:rPr>
      </w:pPr>
      <w:hyperlink r:id="rId9" w:history="1">
        <w:r w:rsidRPr="007038D7">
          <w:rPr>
            <w:rStyle w:val="Lienhypertexte"/>
            <w:rFonts w:ascii="Calibri Light" w:hAnsi="Calibri Light" w:cs="Calibri Light"/>
            <w:lang w:val="en-CA"/>
          </w:rPr>
          <w:t>Press release: New UN policy paper shows the devastating impacts of the Ukraine war on women and girls</w:t>
        </w:r>
      </w:hyperlink>
    </w:p>
    <w:p w14:paraId="347D4CA3" w14:textId="7ED7CD63" w:rsidR="00055AEB" w:rsidRDefault="00055AEB" w:rsidP="00656A71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</w:p>
    <w:p w14:paraId="477E2793" w14:textId="4EED6D45" w:rsidR="00FA0574" w:rsidRDefault="00FA0574" w:rsidP="00055AEB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 xml:space="preserve">Reading: </w:t>
      </w:r>
      <w:r w:rsidR="00CC24B4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Course Notes</w:t>
      </w:r>
      <w:r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 xml:space="preserve"> pgs. </w:t>
      </w:r>
      <w:r w:rsidR="00CC24B4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21-</w:t>
      </w:r>
      <w:r w:rsidR="004530BE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29</w:t>
      </w:r>
      <w:r w:rsidR="00FA4086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 xml:space="preserve"> </w:t>
      </w:r>
    </w:p>
    <w:p w14:paraId="6FFF95EC" w14:textId="0682AECA" w:rsidR="00055AEB" w:rsidRDefault="00404B85" w:rsidP="00055AEB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“</w:t>
      </w:r>
      <w:r w:rsidR="00055AEB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The Woman Who Talked to Horses</w:t>
      </w:r>
      <w:r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”</w:t>
      </w:r>
      <w:r w:rsidR="00055AEB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 xml:space="preserve"> </w:t>
      </w:r>
      <w:r w:rsidR="00055AEB" w:rsidRPr="00656A71"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>by Leon Rooke</w:t>
      </w:r>
    </w:p>
    <w:p w14:paraId="3B27672F" w14:textId="762D9A30" w:rsidR="00055AEB" w:rsidRDefault="00055AEB" w:rsidP="00055AEB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</w:p>
    <w:p w14:paraId="72332BAA" w14:textId="77777777" w:rsidR="00BF3289" w:rsidRDefault="00BF3289" w:rsidP="00BF3289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lang w:val="en-CA"/>
        </w:rPr>
      </w:pPr>
      <w:r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>Watching and reading: CTVnews.ca</w:t>
      </w:r>
    </w:p>
    <w:p w14:paraId="301EFCB7" w14:textId="77777777" w:rsidR="00BF3289" w:rsidRPr="00FA0574" w:rsidRDefault="00BF3289" w:rsidP="00BF3289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color w:val="17365D" w:themeColor="text2" w:themeShade="BF"/>
          <w:lang w:val="en-CA"/>
        </w:rPr>
      </w:pPr>
      <w:hyperlink r:id="rId10" w:history="1">
        <w:r w:rsidRPr="00FA0574">
          <w:rPr>
            <w:rStyle w:val="Lienhypertexte"/>
            <w:rFonts w:ascii="Calibri Light" w:hAnsi="Calibri Light" w:cs="Calibri Light"/>
            <w:lang w:val="en-CA"/>
          </w:rPr>
          <w:t>Pierrefonds man charged with first-degree murder of his wife</w:t>
        </w:r>
      </w:hyperlink>
    </w:p>
    <w:p w14:paraId="53BC19B6" w14:textId="77777777" w:rsidR="00BF3289" w:rsidRDefault="00BF3289" w:rsidP="008B6B00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lang w:val="en-CA"/>
        </w:rPr>
      </w:pPr>
    </w:p>
    <w:p w14:paraId="21D2265B" w14:textId="66548696" w:rsidR="008B6B00" w:rsidRDefault="008B6B00" w:rsidP="008B6B00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lang w:val="en-CA"/>
        </w:rPr>
      </w:pPr>
      <w:r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>Watching</w:t>
      </w:r>
      <w:r w:rsidR="00FA0574"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 xml:space="preserve"> and reading</w:t>
      </w:r>
      <w:r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>: CTV</w:t>
      </w:r>
      <w:r w:rsidR="00FA0574"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>news.ca</w:t>
      </w:r>
      <w:r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 xml:space="preserve"> </w:t>
      </w:r>
    </w:p>
    <w:p w14:paraId="24506F75" w14:textId="40E4E812" w:rsidR="00FA0574" w:rsidRPr="00FA0574" w:rsidRDefault="00FA0574" w:rsidP="008B6B00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color w:val="17365D" w:themeColor="text2" w:themeShade="BF"/>
          <w:lang w:val="en-CA"/>
        </w:rPr>
      </w:pPr>
      <w:hyperlink r:id="rId11" w:history="1">
        <w:r w:rsidRPr="00FA0574">
          <w:rPr>
            <w:rStyle w:val="Lienhypertexte"/>
            <w:rFonts w:ascii="Calibri Light" w:hAnsi="Calibri Light" w:cs="Calibri Light"/>
            <w:lang w:val="en-CA"/>
          </w:rPr>
          <w:t>Quebec to expand tracking-bracelet program for domestic violence suspects in 2023</w:t>
        </w:r>
      </w:hyperlink>
    </w:p>
    <w:p w14:paraId="5A63FC35" w14:textId="77777777" w:rsidR="00FA0574" w:rsidRPr="00BF3289" w:rsidRDefault="00FA0574" w:rsidP="00BF3289">
      <w:pPr>
        <w:shd w:val="clear" w:color="auto" w:fill="FFFFFF" w:themeFill="background1"/>
        <w:spacing w:after="0" w:line="240" w:lineRule="auto"/>
        <w:ind w:left="0"/>
        <w:jc w:val="left"/>
        <w:rPr>
          <w:rFonts w:ascii="Calibri Light" w:hAnsi="Calibri Light" w:cs="Calibri Light"/>
          <w:b/>
          <w:bCs/>
          <w:color w:val="17365D" w:themeColor="text2" w:themeShade="BF"/>
          <w:lang w:val="en-CA"/>
        </w:rPr>
      </w:pPr>
    </w:p>
    <w:p w14:paraId="6681E04D" w14:textId="477B25BF" w:rsidR="00FA0574" w:rsidRPr="00465C07" w:rsidRDefault="00FA0574" w:rsidP="00FA057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lang w:val="en-CA"/>
        </w:rPr>
      </w:pPr>
      <w:r w:rsidRPr="00465C07"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>Reading: Canadian Femicide Observatory for Justice and Accountability</w:t>
      </w:r>
    </w:p>
    <w:p w14:paraId="1F86EA8D" w14:textId="77777777" w:rsidR="00FA0574" w:rsidRPr="00465C07" w:rsidRDefault="00FA0574" w:rsidP="00FA057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Style w:val="Lienhypertexte"/>
          <w:rFonts w:ascii="Calibri Light" w:hAnsi="Calibri Light" w:cs="Calibri Light"/>
          <w:color w:val="17365D" w:themeColor="text2" w:themeShade="BF"/>
          <w:u w:val="none"/>
          <w:lang w:val="en-CA"/>
        </w:rPr>
      </w:pPr>
      <w:hyperlink r:id="rId12" w:history="1">
        <w:r w:rsidRPr="00465C07">
          <w:rPr>
            <w:rStyle w:val="Lienhypertexte"/>
            <w:rFonts w:ascii="Calibri Light" w:hAnsi="Calibri Light" w:cs="Calibri Light"/>
            <w:lang w:val="en-CA"/>
          </w:rPr>
          <w:t>Femic</w:t>
        </w:r>
        <w:r w:rsidRPr="00465C07">
          <w:rPr>
            <w:rStyle w:val="Lienhypertexte"/>
            <w:rFonts w:ascii="Calibri Light" w:hAnsi="Calibri Light" w:cs="Calibri Light"/>
            <w:lang w:val="en-CA"/>
          </w:rPr>
          <w:t>i</w:t>
        </w:r>
        <w:r w:rsidRPr="00465C07">
          <w:rPr>
            <w:rStyle w:val="Lienhypertexte"/>
            <w:rFonts w:ascii="Calibri Light" w:hAnsi="Calibri Light" w:cs="Calibri Light"/>
            <w:lang w:val="en-CA"/>
          </w:rPr>
          <w:t>de is Preventable</w:t>
        </w:r>
      </w:hyperlink>
    </w:p>
    <w:p w14:paraId="15E0F160" w14:textId="11B9E2CC" w:rsidR="00FA0574" w:rsidRPr="00465C07" w:rsidRDefault="00FA0574" w:rsidP="00FA057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color w:val="17365D" w:themeColor="text2" w:themeShade="BF"/>
          <w:lang w:val="en-CA"/>
        </w:rPr>
      </w:pPr>
      <w:hyperlink r:id="rId13" w:history="1">
        <w:r w:rsidRPr="00465C07">
          <w:rPr>
            <w:rStyle w:val="Lienhypertexte"/>
            <w:rFonts w:ascii="Calibri Light" w:hAnsi="Calibri Light" w:cs="Calibri Light"/>
            <w:lang w:val="en-CA"/>
          </w:rPr>
          <w:t>Remembering Women and Girls Kill</w:t>
        </w:r>
        <w:r w:rsidRPr="00465C07">
          <w:rPr>
            <w:rStyle w:val="Lienhypertexte"/>
            <w:rFonts w:ascii="Calibri Light" w:hAnsi="Calibri Light" w:cs="Calibri Light"/>
            <w:lang w:val="en-CA"/>
          </w:rPr>
          <w:t>e</w:t>
        </w:r>
        <w:r w:rsidRPr="00465C07">
          <w:rPr>
            <w:rStyle w:val="Lienhypertexte"/>
            <w:rFonts w:ascii="Calibri Light" w:hAnsi="Calibri Light" w:cs="Calibri Light"/>
            <w:lang w:val="en-CA"/>
          </w:rPr>
          <w:t>d by Violence</w:t>
        </w:r>
      </w:hyperlink>
      <w:r w:rsidR="001D2965">
        <w:rPr>
          <w:rStyle w:val="Lienhypertexte"/>
          <w:rFonts w:ascii="Calibri Light" w:hAnsi="Calibri Light" w:cs="Calibri Light"/>
          <w:lang w:val="en-CA"/>
        </w:rPr>
        <w:t xml:space="preserve"> (click on 2024)</w:t>
      </w:r>
    </w:p>
    <w:p w14:paraId="48954101" w14:textId="77777777" w:rsidR="008B6B00" w:rsidRDefault="008B6B00" w:rsidP="00972D4D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</w:p>
    <w:p w14:paraId="462F4475" w14:textId="595C64D6" w:rsidR="00992908" w:rsidRPr="00465C07" w:rsidRDefault="00992908" w:rsidP="00972D4D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 w:rsidRPr="00465C07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What is gender equality? The United Nations</w:t>
      </w:r>
    </w:p>
    <w:p w14:paraId="4C47ED9C" w14:textId="1E621F30" w:rsidR="00992908" w:rsidRPr="00465C07" w:rsidRDefault="00992908" w:rsidP="0065231F">
      <w:pPr>
        <w:shd w:val="clear" w:color="auto" w:fill="FFFFFF" w:themeFill="background1"/>
        <w:spacing w:after="0" w:line="240" w:lineRule="auto"/>
        <w:ind w:left="0" w:firstLine="142"/>
        <w:jc w:val="left"/>
        <w:rPr>
          <w:rFonts w:ascii="Calibri Light" w:hAnsi="Calibri Light" w:cs="Calibri Light"/>
          <w:b/>
          <w:bCs/>
          <w:color w:val="17365D" w:themeColor="text2" w:themeShade="BF"/>
          <w:lang w:val="en-CA"/>
        </w:rPr>
      </w:pPr>
      <w:hyperlink r:id="rId14" w:history="1">
        <w:r w:rsidRPr="00465C07">
          <w:rPr>
            <w:rStyle w:val="Lienhypertexte"/>
            <w:rFonts w:ascii="Calibri Light" w:hAnsi="Calibri Light" w:cs="Calibri Light"/>
            <w:lang w:val="en-CA"/>
          </w:rPr>
          <w:t>Goal 5: Achieve gender equality and empower all women and girls</w:t>
        </w:r>
      </w:hyperlink>
    </w:p>
    <w:p w14:paraId="68ACFC32" w14:textId="77777777" w:rsidR="00992908" w:rsidRPr="00465C07" w:rsidRDefault="00992908" w:rsidP="00F84492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</w:p>
    <w:p w14:paraId="6BCD7A9F" w14:textId="370BD20E" w:rsidR="0065231F" w:rsidRPr="00465C07" w:rsidRDefault="0065231F" w:rsidP="00F84492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 w:rsidRPr="00465C07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 xml:space="preserve">Extra: </w:t>
      </w:r>
    </w:p>
    <w:p w14:paraId="39B893BD" w14:textId="6D108F7A" w:rsidR="00C465D3" w:rsidRPr="00465C07" w:rsidRDefault="004A13A6" w:rsidP="00EC47DC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lang w:val="en-CA"/>
        </w:rPr>
      </w:pPr>
      <w:r w:rsidRPr="00465C07"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>Watching</w:t>
      </w:r>
      <w:r w:rsidR="006A760A" w:rsidRPr="00465C07"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>:</w:t>
      </w:r>
      <w:r w:rsidR="00225CCF" w:rsidRPr="00465C07"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 xml:space="preserve"> CBC News</w:t>
      </w:r>
    </w:p>
    <w:p w14:paraId="113C13E3" w14:textId="0F45EA76" w:rsidR="004A13A6" w:rsidRPr="00465C07" w:rsidRDefault="00225CCF" w:rsidP="004A13A6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lang w:val="en-CA"/>
        </w:rPr>
      </w:pPr>
      <w:hyperlink r:id="rId15" w:history="1">
        <w:r w:rsidRPr="00465C07">
          <w:rPr>
            <w:rStyle w:val="Lienhypertexte"/>
            <w:rFonts w:ascii="Calibri Light" w:hAnsi="Calibri Light" w:cs="Calibri Light"/>
            <w:lang w:val="en-CA"/>
          </w:rPr>
          <w:t>Taliban takeover upends the lives of women and girls in Afghanistan</w:t>
        </w:r>
      </w:hyperlink>
    </w:p>
    <w:p w14:paraId="53EC8469" w14:textId="77777777" w:rsidR="00225CCF" w:rsidRPr="00465C07" w:rsidRDefault="00225CCF" w:rsidP="004A13A6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sz w:val="18"/>
          <w:szCs w:val="18"/>
          <w:lang w:val="en-CA"/>
        </w:rPr>
      </w:pPr>
    </w:p>
    <w:p w14:paraId="737EFDBD" w14:textId="77777777" w:rsidR="00FA0574" w:rsidRPr="00465C07" w:rsidRDefault="00FA0574" w:rsidP="00FA057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lang w:val="en-CA"/>
        </w:rPr>
      </w:pPr>
      <w:r w:rsidRPr="00465C07"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>Reading: The Guardian</w:t>
      </w:r>
    </w:p>
    <w:p w14:paraId="69D93E08" w14:textId="77777777" w:rsidR="00FA0574" w:rsidRPr="00465C07" w:rsidRDefault="00FA0574" w:rsidP="00FA057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color w:val="002060"/>
          <w:lang w:val="en-CA"/>
        </w:rPr>
      </w:pPr>
      <w:hyperlink r:id="rId16" w:history="1">
        <w:r w:rsidRPr="00465C07">
          <w:rPr>
            <w:rStyle w:val="Lienhypertexte"/>
            <w:rFonts w:ascii="Calibri Light" w:hAnsi="Calibri Light" w:cs="Calibri Light"/>
            <w:lang w:val="en-CA"/>
          </w:rPr>
          <w:t>Taliban ban girls from secondary education in Afghanistan</w:t>
        </w:r>
      </w:hyperlink>
    </w:p>
    <w:p w14:paraId="4E2DBB35" w14:textId="77777777" w:rsidR="00FA0574" w:rsidRDefault="00FA0574" w:rsidP="00FA057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</w:p>
    <w:p w14:paraId="4B73B539" w14:textId="77777777" w:rsidR="00FA0574" w:rsidRPr="00465C07" w:rsidRDefault="00FA0574" w:rsidP="00FA057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lang w:val="en-CA"/>
        </w:rPr>
      </w:pPr>
      <w:r w:rsidRPr="00465C07"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>Watching: Today.com</w:t>
      </w:r>
    </w:p>
    <w:p w14:paraId="30FC24CC" w14:textId="77777777" w:rsidR="00FA0574" w:rsidRPr="00465C07" w:rsidRDefault="00FA0574" w:rsidP="00FA057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color w:val="17365D" w:themeColor="text2" w:themeShade="BF"/>
          <w:lang w:val="en-CA"/>
        </w:rPr>
      </w:pPr>
      <w:hyperlink r:id="rId17" w:history="1">
        <w:r w:rsidRPr="00465C07">
          <w:rPr>
            <w:rStyle w:val="Lienhypertexte"/>
            <w:rFonts w:ascii="Calibri Light" w:hAnsi="Calibri Light" w:cs="Calibri Light"/>
            <w:lang w:val="en-CA"/>
          </w:rPr>
          <w:t xml:space="preserve">Malala Yousafzai Urges Support </w:t>
        </w:r>
        <w:proofErr w:type="gramStart"/>
        <w:r w:rsidRPr="00465C07">
          <w:rPr>
            <w:rStyle w:val="Lienhypertexte"/>
            <w:rFonts w:ascii="Calibri Light" w:hAnsi="Calibri Light" w:cs="Calibri Light"/>
            <w:lang w:val="en-CA"/>
          </w:rPr>
          <w:t>For</w:t>
        </w:r>
        <w:proofErr w:type="gramEnd"/>
        <w:r w:rsidRPr="00465C07">
          <w:rPr>
            <w:rStyle w:val="Lienhypertexte"/>
            <w:rFonts w:ascii="Calibri Light" w:hAnsi="Calibri Light" w:cs="Calibri Light"/>
            <w:lang w:val="en-CA"/>
          </w:rPr>
          <w:t xml:space="preserve"> Girls And Women Of Afghanistan</w:t>
        </w:r>
      </w:hyperlink>
    </w:p>
    <w:p w14:paraId="35C8D825" w14:textId="77777777" w:rsidR="00BA635C" w:rsidRPr="00465C07" w:rsidRDefault="00BA635C" w:rsidP="00BF6F1A">
      <w:pPr>
        <w:shd w:val="clear" w:color="auto" w:fill="FFFFFF" w:themeFill="background1"/>
        <w:spacing w:after="0" w:line="240" w:lineRule="auto"/>
        <w:ind w:left="0"/>
        <w:jc w:val="left"/>
        <w:rPr>
          <w:rFonts w:ascii="Calibri Light" w:hAnsi="Calibri Light" w:cs="Calibri Light"/>
          <w:b/>
          <w:bCs/>
          <w:color w:val="17365D" w:themeColor="text2" w:themeShade="BF"/>
          <w:sz w:val="12"/>
          <w:szCs w:val="12"/>
          <w:lang w:val="en-CA"/>
        </w:rPr>
      </w:pPr>
    </w:p>
    <w:p w14:paraId="7BCDED96" w14:textId="3B837AAC" w:rsidR="00E02695" w:rsidRPr="00465C07" w:rsidRDefault="00BF6F1A" w:rsidP="00BF6F1A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lang w:val="en-CA"/>
        </w:rPr>
      </w:pPr>
      <w:r w:rsidRPr="00465C07"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>R</w:t>
      </w:r>
      <w:r w:rsidR="00E02695" w:rsidRPr="00465C07"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>eading</w:t>
      </w:r>
      <w:r w:rsidR="006A760A" w:rsidRPr="00465C07"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 xml:space="preserve">: </w:t>
      </w:r>
      <w:r w:rsidR="00E02695" w:rsidRPr="00465C07"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>Canada.ca</w:t>
      </w:r>
    </w:p>
    <w:p w14:paraId="45617C51" w14:textId="05281160" w:rsidR="00E02695" w:rsidRPr="00465C07" w:rsidRDefault="00E02695" w:rsidP="00E02695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Style w:val="Lienhypertexte"/>
          <w:rFonts w:ascii="Calibri Light" w:hAnsi="Calibri Light" w:cs="Calibri Light"/>
          <w:lang w:val="en-CA"/>
        </w:rPr>
      </w:pPr>
      <w:hyperlink r:id="rId18" w:history="1">
        <w:r w:rsidRPr="00465C07">
          <w:rPr>
            <w:rStyle w:val="Lienhypertexte"/>
            <w:rFonts w:ascii="Calibri Light" w:hAnsi="Calibri Light" w:cs="Calibri Light"/>
            <w:lang w:val="en-CA"/>
          </w:rPr>
          <w:t>Canada expands resettlement program to bring more Afghans to safety</w:t>
        </w:r>
      </w:hyperlink>
    </w:p>
    <w:p w14:paraId="6D2F522F" w14:textId="4B70CBC3" w:rsidR="00665EE6" w:rsidRPr="00465C07" w:rsidRDefault="00665EE6" w:rsidP="00E02695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Style w:val="Lienhypertexte"/>
          <w:rFonts w:ascii="Calibri Light" w:hAnsi="Calibri Light" w:cs="Calibri Light"/>
          <w:lang w:val="en-CA"/>
        </w:rPr>
      </w:pPr>
    </w:p>
    <w:p w14:paraId="2CEBE482" w14:textId="77777777" w:rsidR="00665EE6" w:rsidRPr="00465C07" w:rsidRDefault="00665EE6" w:rsidP="00665EE6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lang w:val="en-CA"/>
        </w:rPr>
      </w:pPr>
      <w:r w:rsidRPr="00465C07">
        <w:rPr>
          <w:rFonts w:ascii="Calibri Light" w:hAnsi="Calibri Light" w:cs="Calibri Light"/>
          <w:b/>
          <w:bCs/>
          <w:color w:val="17365D" w:themeColor="text2" w:themeShade="BF"/>
          <w:lang w:val="en-CA"/>
        </w:rPr>
        <w:t>Reading: CNN</w:t>
      </w:r>
    </w:p>
    <w:p w14:paraId="4145C6E4" w14:textId="1D304F2F" w:rsidR="00665EE6" w:rsidRPr="00465C07" w:rsidRDefault="00665EE6" w:rsidP="00665EE6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Style w:val="Lienhypertexte"/>
          <w:rFonts w:ascii="Calibri Light" w:hAnsi="Calibri Light" w:cs="Calibri Light"/>
          <w:bCs/>
          <w:lang w:val="en-CA"/>
        </w:rPr>
      </w:pPr>
      <w:hyperlink r:id="rId19" w:history="1">
        <w:r w:rsidRPr="00465C07">
          <w:rPr>
            <w:rStyle w:val="Lienhypertexte"/>
            <w:rFonts w:ascii="Calibri Light" w:hAnsi="Calibri Light" w:cs="Calibri Light"/>
            <w:bCs/>
            <w:lang w:val="en-CA"/>
          </w:rPr>
          <w:t>Father suspected of burning daughters and grandchildren to death in Pakistan marriage feud</w:t>
        </w:r>
      </w:hyperlink>
    </w:p>
    <w:p w14:paraId="615A8ACD" w14:textId="698BB44F" w:rsidR="00665EE6" w:rsidRPr="00465C07" w:rsidRDefault="00665EE6" w:rsidP="00665EE6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Style w:val="Lienhypertexte"/>
          <w:rFonts w:ascii="Calibri Light" w:hAnsi="Calibri Light" w:cs="Calibri Light"/>
          <w:bCs/>
          <w:lang w:val="en-CA"/>
        </w:rPr>
      </w:pPr>
    </w:p>
    <w:p w14:paraId="32EEB403" w14:textId="77777777" w:rsidR="00665EE6" w:rsidRPr="00465C07" w:rsidRDefault="00665EE6" w:rsidP="00665EE6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lang w:val="en-CA"/>
        </w:rPr>
      </w:pPr>
    </w:p>
    <w:p w14:paraId="6B52371A" w14:textId="77777777" w:rsidR="007B724B" w:rsidRDefault="007B724B" w:rsidP="007B724B">
      <w:pPr>
        <w:shd w:val="clear" w:color="auto" w:fill="FFFFFF" w:themeFill="background1"/>
        <w:spacing w:after="0" w:line="240" w:lineRule="auto"/>
        <w:ind w:left="0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</w:p>
    <w:p w14:paraId="403236F2" w14:textId="12E160FB" w:rsidR="007B724B" w:rsidRPr="007B724B" w:rsidRDefault="007B724B" w:rsidP="007B724B">
      <w:pPr>
        <w:shd w:val="clear" w:color="auto" w:fill="FFFFFF" w:themeFill="background1"/>
        <w:spacing w:after="0" w:line="240" w:lineRule="auto"/>
        <w:ind w:left="-284"/>
        <w:jc w:val="left"/>
        <w:rPr>
          <w:rFonts w:ascii="Calibri Light" w:hAnsi="Calibri Light" w:cs="Calibri Light"/>
          <w:b/>
          <w:color w:val="00B050"/>
          <w:sz w:val="32"/>
          <w:szCs w:val="32"/>
          <w:lang w:val="en-CA"/>
        </w:rPr>
      </w:pPr>
      <w:r w:rsidRPr="007B724B">
        <w:rPr>
          <w:rFonts w:ascii="Calibri Light" w:hAnsi="Calibri Light" w:cs="Calibri Light"/>
          <w:b/>
          <w:color w:val="00B050"/>
          <w:sz w:val="32"/>
          <w:szCs w:val="32"/>
          <w:lang w:val="en-CA"/>
        </w:rPr>
        <w:t>Period 2</w:t>
      </w:r>
    </w:p>
    <w:p w14:paraId="2887EC51" w14:textId="5735A61B" w:rsidR="00EC6DC3" w:rsidRPr="00EC6DC3" w:rsidRDefault="0057307D" w:rsidP="00055AEB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/>
          <w:color w:val="244061"/>
          <w:sz w:val="28"/>
          <w:szCs w:val="28"/>
          <w:lang w:val="en-CA"/>
        </w:rPr>
        <w:t xml:space="preserve">Short Discussion in class: </w:t>
      </w:r>
    </w:p>
    <w:p w14:paraId="449F9364" w14:textId="1095F270" w:rsidR="007B724B" w:rsidRDefault="00EC6DC3" w:rsidP="007B724B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color w:val="244061"/>
          <w:sz w:val="24"/>
          <w:szCs w:val="24"/>
          <w:lang w:val="en-CA"/>
        </w:rPr>
      </w:pPr>
      <w:r>
        <w:rPr>
          <w:rFonts w:ascii="Calibri Light" w:hAnsi="Calibri Light" w:cs="Calibri Light"/>
          <w:b/>
          <w:color w:val="244061"/>
          <w:sz w:val="24"/>
          <w:szCs w:val="24"/>
          <w:lang w:val="en-CA"/>
        </w:rPr>
        <w:t>D</w:t>
      </w:r>
      <w:r w:rsidR="0057307D" w:rsidRPr="00EC6DC3">
        <w:rPr>
          <w:rFonts w:ascii="Calibri Light" w:hAnsi="Calibri Light" w:cs="Calibri Light"/>
          <w:b/>
          <w:color w:val="244061"/>
          <w:sz w:val="24"/>
          <w:szCs w:val="24"/>
          <w:lang w:val="en-CA"/>
        </w:rPr>
        <w:t>oes gender equality exist? What can we do about the horrors committed in the name of love?</w:t>
      </w:r>
    </w:p>
    <w:p w14:paraId="63826470" w14:textId="77777777" w:rsidR="007B724B" w:rsidRPr="007B724B" w:rsidRDefault="007B724B" w:rsidP="007B724B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</w:p>
    <w:p w14:paraId="0A962502" w14:textId="0FB59847" w:rsidR="0057307D" w:rsidRPr="00FA4086" w:rsidRDefault="00FA4086" w:rsidP="00055AEB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color w:val="002060"/>
          <w:sz w:val="24"/>
          <w:szCs w:val="24"/>
          <w:lang w:val="en-CA"/>
        </w:rPr>
      </w:pPr>
      <w:r w:rsidRPr="007B724B">
        <w:rPr>
          <w:rFonts w:ascii="Calibri Light" w:hAnsi="Calibri Light" w:cs="Calibri Light"/>
          <w:b/>
          <w:color w:val="002060"/>
          <w:sz w:val="28"/>
          <w:szCs w:val="28"/>
          <w:lang w:val="en-CA"/>
        </w:rPr>
        <w:t>Find literary devices in “The Nature of Pure Evil.”</w:t>
      </w:r>
    </w:p>
    <w:p w14:paraId="1E99959A" w14:textId="77777777" w:rsidR="0057307D" w:rsidRPr="00273CE0" w:rsidRDefault="0057307D" w:rsidP="0057307D">
      <w:pPr>
        <w:pStyle w:val="Paragraphedeliste"/>
        <w:numPr>
          <w:ilvl w:val="2"/>
          <w:numId w:val="1"/>
        </w:numPr>
        <w:shd w:val="clear" w:color="auto" w:fill="FFFFFF" w:themeFill="background1"/>
        <w:spacing w:after="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bookmarkStart w:id="0" w:name="_Hlk148697083"/>
      <w:r w:rsidRPr="00273CE0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Symbolism</w:t>
      </w:r>
    </w:p>
    <w:p w14:paraId="050CEFEB" w14:textId="77777777" w:rsidR="0057307D" w:rsidRPr="00273CE0" w:rsidRDefault="0057307D" w:rsidP="0057307D">
      <w:pPr>
        <w:pStyle w:val="Paragraphedeliste"/>
        <w:numPr>
          <w:ilvl w:val="2"/>
          <w:numId w:val="1"/>
        </w:numPr>
        <w:shd w:val="clear" w:color="auto" w:fill="FFFFFF" w:themeFill="background1"/>
        <w:spacing w:after="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 w:rsidRPr="00273CE0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Allusion</w:t>
      </w:r>
    </w:p>
    <w:p w14:paraId="5C5CBBF9" w14:textId="77777777" w:rsidR="0057307D" w:rsidRPr="00273CE0" w:rsidRDefault="0057307D" w:rsidP="0057307D">
      <w:pPr>
        <w:pStyle w:val="Paragraphedeliste"/>
        <w:numPr>
          <w:ilvl w:val="2"/>
          <w:numId w:val="1"/>
        </w:numPr>
        <w:shd w:val="clear" w:color="auto" w:fill="FFFFFF" w:themeFill="background1"/>
        <w:spacing w:after="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 w:rsidRPr="00273CE0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Comedy</w:t>
      </w:r>
    </w:p>
    <w:p w14:paraId="6CA422BC" w14:textId="77777777" w:rsidR="0057307D" w:rsidRDefault="0057307D" w:rsidP="0057307D">
      <w:pPr>
        <w:pStyle w:val="Paragraphedeliste"/>
        <w:numPr>
          <w:ilvl w:val="2"/>
          <w:numId w:val="1"/>
        </w:numPr>
        <w:shd w:val="clear" w:color="auto" w:fill="FFFFFF" w:themeFill="background1"/>
        <w:spacing w:after="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 w:rsidRPr="00273CE0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Foreshadowing</w:t>
      </w:r>
    </w:p>
    <w:p w14:paraId="6FD579FC" w14:textId="77777777" w:rsidR="0057307D" w:rsidRDefault="0057307D" w:rsidP="0057307D">
      <w:pPr>
        <w:pStyle w:val="Paragraphedeliste"/>
        <w:numPr>
          <w:ilvl w:val="2"/>
          <w:numId w:val="1"/>
        </w:numPr>
        <w:shd w:val="clear" w:color="auto" w:fill="FFFFFF" w:themeFill="background1"/>
        <w:spacing w:after="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 w:rsidRPr="00273CE0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Metaphor</w:t>
      </w:r>
    </w:p>
    <w:p w14:paraId="6BB5A3C4" w14:textId="77777777" w:rsidR="0057307D" w:rsidRPr="00785135" w:rsidRDefault="0057307D" w:rsidP="0057307D">
      <w:pPr>
        <w:pStyle w:val="Paragraphedeliste"/>
        <w:numPr>
          <w:ilvl w:val="2"/>
          <w:numId w:val="1"/>
        </w:numPr>
        <w:shd w:val="clear" w:color="auto" w:fill="FFFFFF" w:themeFill="background1"/>
        <w:spacing w:after="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Hyperbole</w:t>
      </w:r>
    </w:p>
    <w:p w14:paraId="325893B6" w14:textId="77777777" w:rsidR="0057307D" w:rsidRPr="00273CE0" w:rsidRDefault="0057307D" w:rsidP="0057307D">
      <w:pPr>
        <w:pStyle w:val="Paragraphedeliste"/>
        <w:numPr>
          <w:ilvl w:val="2"/>
          <w:numId w:val="1"/>
        </w:numPr>
        <w:shd w:val="clear" w:color="auto" w:fill="FFFFFF" w:themeFill="background1"/>
        <w:spacing w:after="0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r w:rsidRPr="00273CE0"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  <w:t>Simile</w:t>
      </w:r>
    </w:p>
    <w:p w14:paraId="0637E89E" w14:textId="77777777" w:rsidR="0057307D" w:rsidRDefault="0057307D" w:rsidP="0057307D">
      <w:pPr>
        <w:pStyle w:val="Paragraphedeliste"/>
        <w:numPr>
          <w:ilvl w:val="2"/>
          <w:numId w:val="1"/>
        </w:numPr>
        <w:shd w:val="clear" w:color="auto" w:fill="FFFFFF" w:themeFill="background1"/>
        <w:spacing w:after="0"/>
        <w:jc w:val="left"/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</w:pPr>
      <w:r w:rsidRPr="00273CE0"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  <w:t>Oxymoron</w:t>
      </w:r>
    </w:p>
    <w:p w14:paraId="0485DDC6" w14:textId="424C5A7B" w:rsidR="0057307D" w:rsidRPr="0057307D" w:rsidRDefault="0057307D" w:rsidP="0057307D">
      <w:pPr>
        <w:pStyle w:val="Paragraphedeliste"/>
        <w:numPr>
          <w:ilvl w:val="2"/>
          <w:numId w:val="1"/>
        </w:numPr>
        <w:shd w:val="clear" w:color="auto" w:fill="FFFFFF" w:themeFill="background1"/>
        <w:spacing w:after="0"/>
        <w:jc w:val="left"/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</w:pPr>
      <w:r w:rsidRPr="0057307D">
        <w:rPr>
          <w:rFonts w:ascii="Calibri Light" w:hAnsi="Calibri Light" w:cs="Calibri Light"/>
          <w:bCs/>
          <w:color w:val="17365D" w:themeColor="text2" w:themeShade="BF"/>
          <w:sz w:val="24"/>
          <w:szCs w:val="24"/>
          <w:lang w:val="en-CA"/>
        </w:rPr>
        <w:t>Personification</w:t>
      </w:r>
      <w:bookmarkEnd w:id="0"/>
    </w:p>
    <w:p w14:paraId="7685E3FC" w14:textId="102593FF" w:rsidR="007B724B" w:rsidRDefault="007B724B" w:rsidP="001D2965">
      <w:pPr>
        <w:shd w:val="clear" w:color="auto" w:fill="FFFFFF" w:themeFill="background1"/>
        <w:spacing w:after="0" w:line="240" w:lineRule="auto"/>
        <w:ind w:left="0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</w:p>
    <w:p w14:paraId="0CAB4FFE" w14:textId="29233296" w:rsidR="007B724B" w:rsidRPr="007B724B" w:rsidRDefault="007B724B" w:rsidP="007B724B">
      <w:pPr>
        <w:shd w:val="clear" w:color="auto" w:fill="FFFFFF" w:themeFill="background1"/>
        <w:spacing w:after="0" w:line="240" w:lineRule="auto"/>
        <w:ind w:left="-218"/>
        <w:jc w:val="left"/>
        <w:rPr>
          <w:rFonts w:ascii="Calibri Light" w:hAnsi="Calibri Light" w:cs="Calibri Light"/>
          <w:b/>
          <w:color w:val="00B050"/>
          <w:sz w:val="32"/>
          <w:szCs w:val="32"/>
          <w:lang w:val="en-CA"/>
        </w:rPr>
      </w:pPr>
      <w:r w:rsidRPr="007B724B">
        <w:rPr>
          <w:rFonts w:ascii="Calibri Light" w:hAnsi="Calibri Light" w:cs="Calibri Light"/>
          <w:b/>
          <w:color w:val="00B050"/>
          <w:sz w:val="32"/>
          <w:szCs w:val="32"/>
          <w:lang w:val="en-CA"/>
        </w:rPr>
        <w:t>Period 3</w:t>
      </w:r>
    </w:p>
    <w:p w14:paraId="366C8D2D" w14:textId="1C540DE8" w:rsidR="00055AEB" w:rsidRPr="00055AEB" w:rsidRDefault="00055AEB" w:rsidP="00055AEB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color w:val="244061" w:themeColor="accent1" w:themeShade="80"/>
          <w:sz w:val="24"/>
          <w:szCs w:val="24"/>
          <w:lang w:val="en-CA"/>
        </w:rPr>
      </w:pPr>
      <w:r w:rsidRPr="00EC03EF">
        <w:rPr>
          <w:rFonts w:ascii="Calibri Light" w:hAnsi="Calibri Light" w:cs="Calibri Light"/>
          <w:b/>
          <w:color w:val="244061" w:themeColor="accent1" w:themeShade="80"/>
          <w:sz w:val="28"/>
          <w:szCs w:val="28"/>
          <w:lang w:val="en-CA"/>
        </w:rPr>
        <w:t>Grammar</w:t>
      </w:r>
    </w:p>
    <w:p w14:paraId="258E10B3" w14:textId="77777777" w:rsidR="00055AEB" w:rsidRPr="00465C07" w:rsidRDefault="00055AEB" w:rsidP="00055AEB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</w:rPr>
      </w:pPr>
      <w:r w:rsidRPr="00465C07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</w:rPr>
        <w:t xml:space="preserve">Perspectives Plus </w:t>
      </w:r>
      <w:proofErr w:type="spellStart"/>
      <w:r w:rsidRPr="00465C07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</w:rPr>
        <w:t>Grammar</w:t>
      </w:r>
      <w:proofErr w:type="spellEnd"/>
      <w:r w:rsidRPr="00465C07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</w:rPr>
        <w:t xml:space="preserve"> + Online </w:t>
      </w:r>
      <w:proofErr w:type="spellStart"/>
      <w:r w:rsidRPr="00465C07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</w:rPr>
        <w:t>Exercises</w:t>
      </w:r>
      <w:proofErr w:type="spellEnd"/>
    </w:p>
    <w:p w14:paraId="56236CE8" w14:textId="77777777" w:rsidR="00055AEB" w:rsidRPr="00465C07" w:rsidRDefault="00055AEB" w:rsidP="00055AEB">
      <w:pPr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02060"/>
          <w:sz w:val="10"/>
          <w:szCs w:val="10"/>
        </w:rPr>
      </w:pPr>
    </w:p>
    <w:p w14:paraId="2815DDDE" w14:textId="77777777" w:rsidR="00055AEB" w:rsidRPr="005B545D" w:rsidRDefault="00055AEB" w:rsidP="00055AEB">
      <w:pPr>
        <w:shd w:val="clear" w:color="auto" w:fill="FFFFFF" w:themeFill="background1"/>
        <w:spacing w:after="0" w:line="240" w:lineRule="auto"/>
        <w:jc w:val="left"/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</w:pPr>
      <w:r w:rsidRPr="005B545D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 xml:space="preserve">Section 4: Modals, Conditional and Subjunctives </w:t>
      </w:r>
    </w:p>
    <w:p w14:paraId="69ED6277" w14:textId="77777777" w:rsidR="00055AEB" w:rsidRPr="005B545D" w:rsidRDefault="00055AEB" w:rsidP="00055AEB">
      <w:pPr>
        <w:shd w:val="clear" w:color="auto" w:fill="FFFFFF" w:themeFill="background1"/>
        <w:spacing w:after="0" w:line="240" w:lineRule="auto"/>
        <w:ind w:firstLine="338"/>
        <w:jc w:val="left"/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</w:pPr>
    </w:p>
    <w:p w14:paraId="52E760BF" w14:textId="77777777" w:rsidR="00055AEB" w:rsidRPr="005B545D" w:rsidRDefault="00055AEB" w:rsidP="00055AEB">
      <w:pPr>
        <w:numPr>
          <w:ilvl w:val="0"/>
          <w:numId w:val="22"/>
        </w:numPr>
        <w:shd w:val="clear" w:color="auto" w:fill="FFFFFF" w:themeFill="background1"/>
        <w:spacing w:after="0" w:line="240" w:lineRule="auto"/>
        <w:jc w:val="left"/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</w:pPr>
      <w:r w:rsidRPr="005B545D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Modals p. 234</w:t>
      </w:r>
    </w:p>
    <w:p w14:paraId="11776059" w14:textId="77777777" w:rsidR="00055AEB" w:rsidRPr="005B545D" w:rsidRDefault="00055AEB" w:rsidP="00055AEB">
      <w:pPr>
        <w:numPr>
          <w:ilvl w:val="0"/>
          <w:numId w:val="22"/>
        </w:numPr>
        <w:shd w:val="clear" w:color="auto" w:fill="FFFFFF" w:themeFill="background1"/>
        <w:spacing w:after="0" w:line="240" w:lineRule="auto"/>
        <w:jc w:val="left"/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</w:pPr>
      <w:r w:rsidRPr="005B545D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Conditionals p. 237</w:t>
      </w:r>
    </w:p>
    <w:p w14:paraId="2BB7EB75" w14:textId="77777777" w:rsidR="00055AEB" w:rsidRPr="005B545D" w:rsidRDefault="00055AEB" w:rsidP="00055AEB">
      <w:pPr>
        <w:numPr>
          <w:ilvl w:val="0"/>
          <w:numId w:val="22"/>
        </w:numPr>
        <w:shd w:val="clear" w:color="auto" w:fill="FFFFFF" w:themeFill="background1"/>
        <w:spacing w:after="0" w:line="240" w:lineRule="auto"/>
        <w:jc w:val="left"/>
        <w:rPr>
          <w:rFonts w:ascii="Calibri Light" w:hAnsi="Calibri Light" w:cs="Calibri Light"/>
          <w:b/>
          <w:bCs/>
          <w:color w:val="002060"/>
          <w:sz w:val="24"/>
          <w:szCs w:val="24"/>
          <w:lang w:val="en-CA"/>
        </w:rPr>
      </w:pPr>
      <w:r w:rsidRPr="005B545D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Subjunctives p. 238</w:t>
      </w:r>
    </w:p>
    <w:p w14:paraId="49D0B907" w14:textId="77777777" w:rsidR="00055AEB" w:rsidRPr="005B545D" w:rsidRDefault="00055AEB" w:rsidP="00055AEB">
      <w:pPr>
        <w:numPr>
          <w:ilvl w:val="0"/>
          <w:numId w:val="22"/>
        </w:numPr>
        <w:shd w:val="clear" w:color="auto" w:fill="FFFFFF" w:themeFill="background1"/>
        <w:spacing w:after="0" w:line="240" w:lineRule="auto"/>
        <w:jc w:val="left"/>
        <w:rPr>
          <w:rFonts w:ascii="Calibri Light" w:hAnsi="Calibri Light" w:cs="Calibri Light"/>
          <w:b/>
          <w:bCs/>
          <w:color w:val="002060"/>
          <w:sz w:val="24"/>
          <w:szCs w:val="24"/>
          <w:lang w:val="en-CA"/>
        </w:rPr>
      </w:pPr>
      <w:r w:rsidRPr="005B545D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Pinpoint A, B pgs. 239-240</w:t>
      </w:r>
    </w:p>
    <w:p w14:paraId="3BE19F30" w14:textId="3E3093B8" w:rsidR="00055AEB" w:rsidRPr="0037470F" w:rsidRDefault="00055AEB" w:rsidP="00055AEB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</w:p>
    <w:p w14:paraId="1797E9B2" w14:textId="08F18B5E" w:rsidR="00754BDC" w:rsidRPr="007B724B" w:rsidRDefault="00754BDC" w:rsidP="007B724B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color w:val="244061" w:themeColor="accent1" w:themeShade="80"/>
          <w:sz w:val="28"/>
          <w:szCs w:val="28"/>
          <w:lang w:val="en-CA"/>
        </w:rPr>
      </w:pPr>
      <w:r>
        <w:rPr>
          <w:rFonts w:ascii="Calibri Light" w:hAnsi="Calibri Light" w:cs="Calibri Light"/>
          <w:b/>
          <w:color w:val="244061" w:themeColor="accent1" w:themeShade="80"/>
          <w:sz w:val="28"/>
          <w:szCs w:val="28"/>
          <w:lang w:val="en-CA"/>
        </w:rPr>
        <w:t>Finals Schedule</w:t>
      </w:r>
    </w:p>
    <w:p w14:paraId="20AC773E" w14:textId="3B0209FB" w:rsidR="00665EE6" w:rsidRPr="00465C07" w:rsidRDefault="00665EE6" w:rsidP="0057307D">
      <w:pPr>
        <w:shd w:val="clear" w:color="auto" w:fill="FFFFFF" w:themeFill="background1"/>
        <w:spacing w:after="0" w:line="240" w:lineRule="auto"/>
        <w:ind w:left="0" w:firstLine="142"/>
        <w:jc w:val="left"/>
        <w:rPr>
          <w:rFonts w:ascii="Calibri Light" w:hAnsi="Calibri Light" w:cs="Calibri Light"/>
          <w:b/>
          <w:color w:val="0D0D0D" w:themeColor="text1" w:themeTint="F2"/>
          <w:sz w:val="28"/>
          <w:szCs w:val="28"/>
          <w:u w:val="single"/>
          <w:lang w:val="en-CA"/>
        </w:rPr>
      </w:pPr>
      <w:r w:rsidRPr="00465C07">
        <w:rPr>
          <w:rFonts w:ascii="Calibri Light" w:hAnsi="Calibri Light" w:cs="Calibri Light"/>
          <w:color w:val="17365D" w:themeColor="text2" w:themeShade="BF"/>
          <w:sz w:val="28"/>
          <w:szCs w:val="28"/>
          <w:lang w:val="en-CA"/>
        </w:rPr>
        <w:br w:type="page"/>
      </w:r>
    </w:p>
    <w:p w14:paraId="68B94EC0" w14:textId="28E62880" w:rsidR="0048709A" w:rsidRPr="00465C07" w:rsidRDefault="00894497" w:rsidP="00FD61D8">
      <w:pPr>
        <w:shd w:val="clear" w:color="auto" w:fill="FFFFFF"/>
        <w:spacing w:after="0" w:line="240" w:lineRule="auto"/>
        <w:ind w:left="0"/>
        <w:rPr>
          <w:rFonts w:ascii="Calibri Light" w:hAnsi="Calibri Light" w:cs="Calibri Light"/>
          <w:b/>
          <w:color w:val="0D0D0D" w:themeColor="text1" w:themeTint="F2"/>
          <w:sz w:val="28"/>
          <w:szCs w:val="28"/>
          <w:u w:val="single"/>
          <w:lang w:val="en-CA"/>
        </w:rPr>
      </w:pPr>
      <w:r w:rsidRPr="00465C07">
        <w:rPr>
          <w:rFonts w:ascii="Calibri Light" w:hAnsi="Calibri Light" w:cs="Calibri Light"/>
          <w:b/>
          <w:color w:val="0D0D0D" w:themeColor="text1" w:themeTint="F2"/>
          <w:sz w:val="28"/>
          <w:szCs w:val="28"/>
          <w:u w:val="single"/>
          <w:lang w:val="en-CA"/>
        </w:rPr>
        <w:lastRenderedPageBreak/>
        <w:t>A</w:t>
      </w:r>
      <w:r w:rsidR="00AA05F7" w:rsidRPr="00465C07">
        <w:rPr>
          <w:rFonts w:ascii="Calibri Light" w:hAnsi="Calibri Light" w:cs="Calibri Light"/>
          <w:b/>
          <w:color w:val="0D0D0D" w:themeColor="text1" w:themeTint="F2"/>
          <w:sz w:val="28"/>
          <w:szCs w:val="28"/>
          <w:u w:val="single"/>
          <w:lang w:val="en-CA"/>
        </w:rPr>
        <w:t>ssignments:</w:t>
      </w:r>
    </w:p>
    <w:p w14:paraId="280F0D31" w14:textId="77777777" w:rsidR="0095538D" w:rsidRPr="00465C07" w:rsidRDefault="0095538D" w:rsidP="00FD61D8">
      <w:pPr>
        <w:shd w:val="clear" w:color="auto" w:fill="FFFFFF"/>
        <w:spacing w:after="0" w:line="240" w:lineRule="auto"/>
        <w:ind w:left="0"/>
        <w:rPr>
          <w:rFonts w:ascii="Calibri Light" w:hAnsi="Calibri Light" w:cs="Calibri Light"/>
          <w:b/>
          <w:color w:val="0D0D0D" w:themeColor="text1" w:themeTint="F2"/>
          <w:sz w:val="16"/>
          <w:szCs w:val="16"/>
          <w:lang w:val="en-CA"/>
        </w:rPr>
      </w:pPr>
    </w:p>
    <w:p w14:paraId="008C49EB" w14:textId="46AB2DEA" w:rsidR="00413CA2" w:rsidRPr="008B735A" w:rsidRDefault="00413CA2" w:rsidP="00413CA2">
      <w:pPr>
        <w:numPr>
          <w:ilvl w:val="0"/>
          <w:numId w:val="26"/>
        </w:numPr>
        <w:spacing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Reading for Rhetoric</w:t>
      </w:r>
    </w:p>
    <w:p w14:paraId="20FC6941" w14:textId="050B23B7" w:rsidR="00413CA2" w:rsidRPr="008B735A" w:rsidRDefault="00413CA2" w:rsidP="00413CA2">
      <w:pPr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Find literary devices in “The Woman Who Talked to Horses</w:t>
      </w:r>
      <w:r w:rsid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.</w:t>
      </w: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”</w:t>
      </w:r>
    </w:p>
    <w:p w14:paraId="0E5EB4E4" w14:textId="77777777" w:rsidR="00413CA2" w:rsidRPr="008B735A" w:rsidRDefault="00413CA2" w:rsidP="00413CA2">
      <w:pPr>
        <w:numPr>
          <w:ilvl w:val="1"/>
          <w:numId w:val="26"/>
        </w:numPr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Symbolism</w:t>
      </w:r>
    </w:p>
    <w:p w14:paraId="624E3860" w14:textId="77777777" w:rsidR="00413CA2" w:rsidRPr="008B735A" w:rsidRDefault="00413CA2" w:rsidP="00413CA2">
      <w:pPr>
        <w:numPr>
          <w:ilvl w:val="1"/>
          <w:numId w:val="26"/>
        </w:numPr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Allusion</w:t>
      </w:r>
    </w:p>
    <w:p w14:paraId="6DD59D24" w14:textId="77777777" w:rsidR="00413CA2" w:rsidRPr="008B735A" w:rsidRDefault="00413CA2" w:rsidP="00413CA2">
      <w:pPr>
        <w:numPr>
          <w:ilvl w:val="1"/>
          <w:numId w:val="26"/>
        </w:numPr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Comedy</w:t>
      </w:r>
    </w:p>
    <w:p w14:paraId="36FA6391" w14:textId="77777777" w:rsidR="00413CA2" w:rsidRPr="008B735A" w:rsidRDefault="00413CA2" w:rsidP="00413CA2">
      <w:pPr>
        <w:numPr>
          <w:ilvl w:val="1"/>
          <w:numId w:val="26"/>
        </w:numPr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Foreshadowing</w:t>
      </w:r>
    </w:p>
    <w:p w14:paraId="3ECA8452" w14:textId="77777777" w:rsidR="00413CA2" w:rsidRPr="008B735A" w:rsidRDefault="00413CA2" w:rsidP="00413CA2">
      <w:pPr>
        <w:numPr>
          <w:ilvl w:val="1"/>
          <w:numId w:val="26"/>
        </w:numPr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Metaphor</w:t>
      </w:r>
    </w:p>
    <w:p w14:paraId="7A432509" w14:textId="77777777" w:rsidR="00413CA2" w:rsidRPr="008B735A" w:rsidRDefault="00413CA2" w:rsidP="00413CA2">
      <w:pPr>
        <w:numPr>
          <w:ilvl w:val="1"/>
          <w:numId w:val="26"/>
        </w:numPr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Hyperbole</w:t>
      </w:r>
    </w:p>
    <w:p w14:paraId="7CF0D602" w14:textId="77777777" w:rsidR="00413CA2" w:rsidRPr="008B735A" w:rsidRDefault="00413CA2" w:rsidP="00413CA2">
      <w:pPr>
        <w:numPr>
          <w:ilvl w:val="1"/>
          <w:numId w:val="26"/>
        </w:numPr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Simile</w:t>
      </w:r>
    </w:p>
    <w:p w14:paraId="3E4F01CA" w14:textId="77777777" w:rsidR="00413CA2" w:rsidRPr="008B735A" w:rsidRDefault="00413CA2" w:rsidP="00413CA2">
      <w:pPr>
        <w:numPr>
          <w:ilvl w:val="1"/>
          <w:numId w:val="26"/>
        </w:numPr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Oxymoron</w:t>
      </w:r>
    </w:p>
    <w:p w14:paraId="78A7D70D" w14:textId="36CC0CB9" w:rsidR="00413CA2" w:rsidRPr="008B735A" w:rsidRDefault="00413CA2" w:rsidP="00413CA2">
      <w:pPr>
        <w:numPr>
          <w:ilvl w:val="1"/>
          <w:numId w:val="26"/>
        </w:numPr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Personification</w:t>
      </w:r>
    </w:p>
    <w:p w14:paraId="70355F4A" w14:textId="77777777" w:rsidR="00413CA2" w:rsidRPr="008B735A" w:rsidRDefault="00413CA2" w:rsidP="00413CA2">
      <w:pPr>
        <w:spacing w:after="0" w:line="240" w:lineRule="auto"/>
        <w:ind w:left="0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p w14:paraId="3DAFF1DE" w14:textId="07187E52" w:rsidR="00622D55" w:rsidRPr="00221F6F" w:rsidRDefault="00622D55" w:rsidP="00413CA2">
      <w:pPr>
        <w:pStyle w:val="Paragraphedeliste"/>
        <w:numPr>
          <w:ilvl w:val="0"/>
          <w:numId w:val="28"/>
        </w:numPr>
        <w:spacing w:after="0" w:line="240" w:lineRule="auto"/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</w:pPr>
      <w:r w:rsidRPr="00221F6F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 xml:space="preserve">Formative </w:t>
      </w:r>
      <w:r w:rsidR="008B735A" w:rsidRPr="00221F6F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>Writing: Using modals, conditionals and subjunctives from grammar section 4.</w:t>
      </w:r>
    </w:p>
    <w:p w14:paraId="0F98BF06" w14:textId="77777777" w:rsidR="00413CA2" w:rsidRPr="008B735A" w:rsidRDefault="00413CA2" w:rsidP="00413CA2">
      <w:pPr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p w14:paraId="7460435C" w14:textId="4FA6D425" w:rsidR="00622D55" w:rsidRPr="00CC24B4" w:rsidRDefault="00622D55" w:rsidP="00622D55">
      <w:pPr>
        <w:spacing w:after="0" w:line="240" w:lineRule="auto"/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</w:pPr>
      <w:bookmarkStart w:id="1" w:name="_Hlk149294982"/>
      <w:r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 xml:space="preserve">Write a </w:t>
      </w:r>
      <w:r w:rsidR="00FA4086"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 xml:space="preserve">body paragraph </w:t>
      </w:r>
      <w:r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 xml:space="preserve">of about </w:t>
      </w:r>
      <w:r w:rsidR="00FA4086"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>1</w:t>
      </w:r>
      <w:r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>50-</w:t>
      </w:r>
      <w:r w:rsidR="00FA4086"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>175</w:t>
      </w:r>
      <w:r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 xml:space="preserve"> words on one of the </w:t>
      </w:r>
      <w:r w:rsidR="00FA4086"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>final writing topics o</w:t>
      </w:r>
      <w:r w:rsidR="00F11B4D"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>n</w:t>
      </w:r>
      <w:r w:rsidR="00FA4086"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 xml:space="preserve"> gender equality</w:t>
      </w:r>
      <w:r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 xml:space="preserve">. </w:t>
      </w:r>
      <w:r w:rsidR="00747593"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>Refer</w:t>
      </w:r>
      <w:r w:rsidR="00FA4086"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 xml:space="preserve"> to or cite </w:t>
      </w:r>
      <w:r w:rsidR="00747593"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 xml:space="preserve">the texts seen in class. </w:t>
      </w:r>
      <w:r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 xml:space="preserve">Upload it in </w:t>
      </w:r>
      <w:r w:rsidRPr="00CC24B4">
        <w:rPr>
          <w:rFonts w:ascii="Calibri Light" w:hAnsi="Calibri Light" w:cs="Calibri Light"/>
          <w:bCs/>
          <w:i/>
          <w:iCs/>
          <w:strike/>
          <w:color w:val="0D0D0D" w:themeColor="text1" w:themeTint="F2"/>
          <w:sz w:val="24"/>
          <w:szCs w:val="24"/>
          <w:lang w:val="en-CA"/>
        </w:rPr>
        <w:t>travaux</w:t>
      </w:r>
      <w:r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 xml:space="preserve"> on Lea. Bring a paper copy next class.</w:t>
      </w:r>
    </w:p>
    <w:p w14:paraId="57DED89E" w14:textId="4E68B809" w:rsidR="00622D55" w:rsidRPr="00CC24B4" w:rsidRDefault="00622D55" w:rsidP="00622D55">
      <w:pPr>
        <w:spacing w:after="0" w:line="240" w:lineRule="auto"/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</w:pPr>
      <w:r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 xml:space="preserve">Be prepared to present it in small groups – followed by a discussion </w:t>
      </w:r>
      <w:r w:rsidR="00FA4086"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 xml:space="preserve">short </w:t>
      </w:r>
      <w:r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>period</w:t>
      </w:r>
      <w:r w:rsidR="00FA4086" w:rsidRPr="00CC24B4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>!</w:t>
      </w:r>
    </w:p>
    <w:p w14:paraId="10C5E276" w14:textId="77777777" w:rsidR="00622D55" w:rsidRPr="008B735A" w:rsidRDefault="00622D55" w:rsidP="00802FF6">
      <w:pPr>
        <w:shd w:val="clear" w:color="auto" w:fill="FFFFFF"/>
        <w:spacing w:after="0"/>
        <w:ind w:left="0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bookmarkEnd w:id="1"/>
    <w:p w14:paraId="29D0BE83" w14:textId="1D71AE8C" w:rsidR="00665EE6" w:rsidRPr="008B735A" w:rsidRDefault="00665EE6" w:rsidP="00413CA2">
      <w:pPr>
        <w:pStyle w:val="Paragraphedeliste"/>
        <w:numPr>
          <w:ilvl w:val="0"/>
          <w:numId w:val="28"/>
        </w:numPr>
        <w:shd w:val="clear" w:color="auto" w:fill="FFFFFF"/>
        <w:spacing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Grammar </w:t>
      </w:r>
    </w:p>
    <w:p w14:paraId="7E52EEE3" w14:textId="77777777" w:rsidR="00622D55" w:rsidRPr="008B735A" w:rsidRDefault="00622D55" w:rsidP="00622D55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bookmarkStart w:id="2" w:name="_Hlk117844631"/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Section 4: Modals, Conditionals and Subjunctives </w:t>
      </w:r>
    </w:p>
    <w:p w14:paraId="4EA369F5" w14:textId="77777777" w:rsidR="00622D55" w:rsidRPr="008B735A" w:rsidRDefault="00622D55" w:rsidP="00622D55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a.</w:t>
      </w: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Modals p. 234</w:t>
      </w:r>
    </w:p>
    <w:p w14:paraId="6E24C0A1" w14:textId="77777777" w:rsidR="00622D55" w:rsidRPr="008B735A" w:rsidRDefault="00622D55" w:rsidP="00622D55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b.</w:t>
      </w: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Conditionals p. 237</w:t>
      </w:r>
    </w:p>
    <w:p w14:paraId="12FEDE85" w14:textId="77777777" w:rsidR="00622D55" w:rsidRPr="008B735A" w:rsidRDefault="00622D55" w:rsidP="00622D55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c.</w:t>
      </w: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Subjunctives p. 238</w:t>
      </w:r>
    </w:p>
    <w:p w14:paraId="56AB5BDF" w14:textId="77777777" w:rsidR="00622D55" w:rsidRPr="008B735A" w:rsidRDefault="00622D55" w:rsidP="00622D55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d.</w:t>
      </w: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Pinpoint A, B pgs. 239-240</w:t>
      </w:r>
    </w:p>
    <w:p w14:paraId="06F065C3" w14:textId="77777777" w:rsidR="00622D55" w:rsidRPr="008B735A" w:rsidRDefault="00622D55" w:rsidP="00622D55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p w14:paraId="7BD130E7" w14:textId="2363E02A" w:rsidR="00622D55" w:rsidRPr="008B735A" w:rsidRDefault="00F96EC8" w:rsidP="00622D55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Section 3: </w:t>
      </w:r>
      <w:r w:rsidR="00622D55"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The Perfect Aspect </w:t>
      </w:r>
    </w:p>
    <w:p w14:paraId="234E0F52" w14:textId="77777777" w:rsidR="00622D55" w:rsidRPr="008B735A" w:rsidRDefault="00622D55" w:rsidP="00622D55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a.</w:t>
      </w: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The Simple Present Perfect p. 225</w:t>
      </w:r>
    </w:p>
    <w:p w14:paraId="04AE8AF1" w14:textId="77777777" w:rsidR="00622D55" w:rsidRPr="008B735A" w:rsidRDefault="00622D55" w:rsidP="00622D55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b.</w:t>
      </w: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Questions with Ever and Yet p. 226</w:t>
      </w:r>
    </w:p>
    <w:p w14:paraId="37150456" w14:textId="77777777" w:rsidR="00622D55" w:rsidRPr="008B735A" w:rsidRDefault="00622D55" w:rsidP="00622D55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c.</w:t>
      </w: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Comparing the Simple Past and the Present Perfect p. 227</w:t>
      </w:r>
    </w:p>
    <w:p w14:paraId="3C542757" w14:textId="77777777" w:rsidR="00622D55" w:rsidRPr="008B735A" w:rsidRDefault="00622D55" w:rsidP="00622D55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d.</w:t>
      </w: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The Simple Past Perfect p. 228</w:t>
      </w:r>
    </w:p>
    <w:p w14:paraId="0376151E" w14:textId="77777777" w:rsidR="00622D55" w:rsidRPr="008B735A" w:rsidRDefault="00622D55" w:rsidP="00622D55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e.</w:t>
      </w: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The Past Perfect Continuous p. 229</w:t>
      </w:r>
    </w:p>
    <w:p w14:paraId="6414D193" w14:textId="77777777" w:rsidR="00622D55" w:rsidRPr="008B735A" w:rsidRDefault="00622D55" w:rsidP="00622D55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f.</w:t>
      </w: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The Simple Future Perfect p. 230</w:t>
      </w:r>
    </w:p>
    <w:p w14:paraId="0DB8DEA7" w14:textId="77777777" w:rsidR="00622D55" w:rsidRPr="008B735A" w:rsidRDefault="00622D55" w:rsidP="00622D55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g.</w:t>
      </w: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The Future Perfect Continuous p. 231</w:t>
      </w:r>
    </w:p>
    <w:p w14:paraId="0BB847AA" w14:textId="677D07E9" w:rsidR="00560A41" w:rsidRPr="008B735A" w:rsidRDefault="00622D55" w:rsidP="00802FF6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proofErr w:type="spellStart"/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i</w:t>
      </w:r>
      <w:proofErr w:type="spellEnd"/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.</w:t>
      </w:r>
      <w:r w:rsidRPr="008B735A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Pinpoint p. 232-233</w:t>
      </w:r>
      <w:bookmarkEnd w:id="2"/>
    </w:p>
    <w:sectPr w:rsidR="00560A41" w:rsidRPr="008B735A" w:rsidSect="00EF16BF">
      <w:headerReference w:type="default" r:id="rId20"/>
      <w:footerReference w:type="default" r:id="rId21"/>
      <w:pgSz w:w="12240" w:h="15840"/>
      <w:pgMar w:top="1440" w:right="1800" w:bottom="0" w:left="1800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E3C44" w14:textId="77777777" w:rsidR="00AA05F7" w:rsidRDefault="00AA05F7" w:rsidP="000D1EB7">
      <w:pPr>
        <w:spacing w:after="0" w:line="240" w:lineRule="auto"/>
      </w:pPr>
      <w:r>
        <w:separator/>
      </w:r>
    </w:p>
  </w:endnote>
  <w:endnote w:type="continuationSeparator" w:id="0">
    <w:p w14:paraId="7C8957D3" w14:textId="77777777" w:rsidR="00AA05F7" w:rsidRDefault="00AA05F7" w:rsidP="000D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5379545"/>
      <w:docPartObj>
        <w:docPartGallery w:val="Page Numbers (Bottom of Page)"/>
        <w:docPartUnique/>
      </w:docPartObj>
    </w:sdtPr>
    <w:sdtEndPr/>
    <w:sdtContent>
      <w:p w14:paraId="03A56521" w14:textId="77777777" w:rsidR="00D8419A" w:rsidRDefault="00D8419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B255EDA" w14:textId="77777777" w:rsidR="00D8419A" w:rsidRDefault="00D841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2ABD0" w14:textId="77777777" w:rsidR="00AA05F7" w:rsidRDefault="00AA05F7" w:rsidP="000D1EB7">
      <w:pPr>
        <w:spacing w:after="0" w:line="240" w:lineRule="auto"/>
      </w:pPr>
      <w:r>
        <w:separator/>
      </w:r>
    </w:p>
  </w:footnote>
  <w:footnote w:type="continuationSeparator" w:id="0">
    <w:p w14:paraId="24B7C932" w14:textId="77777777" w:rsidR="00AA05F7" w:rsidRDefault="00AA05F7" w:rsidP="000D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8619E" w14:textId="77777777" w:rsidR="00AA05F7" w:rsidRPr="005D0C0C" w:rsidRDefault="00C6646E" w:rsidP="00CD61D8">
    <w:pPr>
      <w:pStyle w:val="Default"/>
      <w:jc w:val="center"/>
      <w:rPr>
        <w:rFonts w:ascii="Georgia" w:hAnsi="Georgia"/>
        <w:b/>
        <w:bCs/>
        <w:sz w:val="28"/>
        <w:szCs w:val="32"/>
        <w:lang w:val="en-CA"/>
      </w:rPr>
    </w:pPr>
    <w:bookmarkStart w:id="3" w:name="_Hlk49381911"/>
    <w:bookmarkStart w:id="4" w:name="_Hlk49381912"/>
    <w:bookmarkStart w:id="5" w:name="_Hlk51222144"/>
    <w:bookmarkStart w:id="6" w:name="_Hlk51222145"/>
    <w:r>
      <w:rPr>
        <w:noProof/>
      </w:rPr>
      <w:drawing>
        <wp:anchor distT="0" distB="0" distL="114300" distR="114300" simplePos="0" relativeHeight="251659264" behindDoc="0" locked="0" layoutInCell="1" allowOverlap="1" wp14:anchorId="32F2BA60" wp14:editId="24E4D3F6">
          <wp:simplePos x="0" y="0"/>
          <wp:positionH relativeFrom="column">
            <wp:posOffset>-644973</wp:posOffset>
          </wp:positionH>
          <wp:positionV relativeFrom="paragraph">
            <wp:posOffset>-262666</wp:posOffset>
          </wp:positionV>
          <wp:extent cx="1038263" cy="724640"/>
          <wp:effectExtent l="0" t="0" r="0" b="0"/>
          <wp:wrapNone/>
          <wp:docPr id="7" name="Image 7" descr="RÃ©sultats de recherche d'images pour Â«Â cegep tr calendrier scolaireÂ Â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RÃ©sultats de recherche d'images pour Â«Â cegep tr calendrier scolaireÂ Â»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63" cy="724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3C69">
      <w:rPr>
        <w:rFonts w:ascii="Georgia" w:hAnsi="Georgia"/>
        <w:b/>
        <w:bCs/>
        <w:noProof/>
        <w:sz w:val="32"/>
        <w:szCs w:val="32"/>
        <w:lang w:val="en-CA" w:eastAsia="fr-CA"/>
      </w:rPr>
      <w:t>English Language and C</w:t>
    </w:r>
    <w:r w:rsidR="00AF27B4">
      <w:rPr>
        <w:rFonts w:ascii="Georgia" w:hAnsi="Georgia"/>
        <w:b/>
        <w:bCs/>
        <w:noProof/>
        <w:sz w:val="32"/>
        <w:szCs w:val="32"/>
        <w:lang w:val="en-CA" w:eastAsia="fr-CA"/>
      </w:rPr>
      <w:t>ommunication</w:t>
    </w:r>
  </w:p>
  <w:p w14:paraId="5565C091" w14:textId="77777777" w:rsidR="00AA05F7" w:rsidRPr="005D0C0C" w:rsidRDefault="00AA05F7" w:rsidP="00CD61D8">
    <w:pPr>
      <w:pStyle w:val="Default"/>
      <w:jc w:val="center"/>
      <w:rPr>
        <w:rFonts w:ascii="Georgia" w:hAnsi="Georgia"/>
        <w:b/>
        <w:bCs/>
        <w:szCs w:val="32"/>
        <w:lang w:val="en-CA"/>
      </w:rPr>
    </w:pPr>
    <w:r w:rsidRPr="005D0C0C">
      <w:rPr>
        <w:rFonts w:ascii="Georgia" w:hAnsi="Georgia"/>
        <w:b/>
        <w:bCs/>
        <w:szCs w:val="32"/>
        <w:lang w:val="en-CA"/>
      </w:rPr>
      <w:t>604-</w:t>
    </w:r>
    <w:r w:rsidR="00377D4D">
      <w:rPr>
        <w:rFonts w:ascii="Georgia" w:hAnsi="Georgia"/>
        <w:b/>
        <w:bCs/>
        <w:szCs w:val="32"/>
        <w:lang w:val="en-CA"/>
      </w:rPr>
      <w:t>HJ2-</w:t>
    </w:r>
    <w:r w:rsidR="001E3C69">
      <w:rPr>
        <w:rFonts w:ascii="Georgia" w:hAnsi="Georgia"/>
        <w:b/>
        <w:bCs/>
        <w:szCs w:val="32"/>
        <w:lang w:val="en-CA"/>
      </w:rPr>
      <w:t>RI</w:t>
    </w:r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F74AE"/>
    <w:multiLevelType w:val="hybridMultilevel"/>
    <w:tmpl w:val="E7CAF008"/>
    <w:lvl w:ilvl="0" w:tplc="A2F4FF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C6609"/>
    <w:multiLevelType w:val="hybridMultilevel"/>
    <w:tmpl w:val="9724DCA0"/>
    <w:lvl w:ilvl="0" w:tplc="8E5A8E4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2D2D2B"/>
    <w:multiLevelType w:val="hybridMultilevel"/>
    <w:tmpl w:val="A20C2E14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3D72D2EC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6B724D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7F273D"/>
    <w:multiLevelType w:val="hybridMultilevel"/>
    <w:tmpl w:val="DD348FFA"/>
    <w:lvl w:ilvl="0" w:tplc="EAE87C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650640"/>
    <w:multiLevelType w:val="hybridMultilevel"/>
    <w:tmpl w:val="35685DEA"/>
    <w:lvl w:ilvl="0" w:tplc="749E470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8A7CCC"/>
    <w:multiLevelType w:val="hybridMultilevel"/>
    <w:tmpl w:val="027A42C6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215794"/>
    <w:multiLevelType w:val="hybridMultilevel"/>
    <w:tmpl w:val="2F08B994"/>
    <w:lvl w:ilvl="0" w:tplc="E9C60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16A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B85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92F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58D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024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0F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209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B0B0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5424422"/>
    <w:multiLevelType w:val="hybridMultilevel"/>
    <w:tmpl w:val="96E2C958"/>
    <w:lvl w:ilvl="0" w:tplc="0C0C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169334A4"/>
    <w:multiLevelType w:val="hybridMultilevel"/>
    <w:tmpl w:val="956AA558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9C2351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3678D4"/>
    <w:multiLevelType w:val="hybridMultilevel"/>
    <w:tmpl w:val="2236D712"/>
    <w:lvl w:ilvl="0" w:tplc="851E617C">
      <w:start w:val="1"/>
      <w:numFmt w:val="lowerLetter"/>
      <w:lvlText w:val="%1."/>
      <w:lvlJc w:val="left"/>
      <w:pPr>
        <w:ind w:left="1778" w:hanging="360"/>
      </w:pPr>
      <w:rPr>
        <w:rFonts w:ascii="Calibri Light" w:hAnsi="Calibri Light" w:cs="Calibri Light" w:hint="default"/>
        <w:b w:val="0"/>
        <w:bCs/>
        <w:color w:val="002060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20516E"/>
    <w:multiLevelType w:val="hybridMultilevel"/>
    <w:tmpl w:val="AABEBA4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450C2">
      <w:start w:val="1"/>
      <w:numFmt w:val="lowerLetter"/>
      <w:lvlText w:val="%2."/>
      <w:lvlJc w:val="left"/>
      <w:pPr>
        <w:ind w:left="1440" w:hanging="360"/>
      </w:pPr>
      <w:rPr>
        <w:rFonts w:ascii="Calibri Light" w:eastAsia="Calibri" w:hAnsi="Calibri Light" w:cs="Calibri Light" w:hint="default"/>
      </w:r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04F75"/>
    <w:multiLevelType w:val="hybridMultilevel"/>
    <w:tmpl w:val="FD04124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C6023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B44F0F"/>
    <w:multiLevelType w:val="hybridMultilevel"/>
    <w:tmpl w:val="2F0C3040"/>
    <w:lvl w:ilvl="0" w:tplc="C860B9CA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F0AE4"/>
    <w:multiLevelType w:val="hybridMultilevel"/>
    <w:tmpl w:val="E4E01B3E"/>
    <w:lvl w:ilvl="0" w:tplc="826E5AC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51450B14"/>
    <w:multiLevelType w:val="hybridMultilevel"/>
    <w:tmpl w:val="47A27AE6"/>
    <w:lvl w:ilvl="0" w:tplc="0C0C0019">
      <w:start w:val="1"/>
      <w:numFmt w:val="lowerLetter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E429B1"/>
    <w:multiLevelType w:val="hybridMultilevel"/>
    <w:tmpl w:val="26A02368"/>
    <w:lvl w:ilvl="0" w:tplc="99D07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AB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21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9CB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98C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DA3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27F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0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760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5E50188"/>
    <w:multiLevelType w:val="hybridMultilevel"/>
    <w:tmpl w:val="C6EAB788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A61721"/>
    <w:multiLevelType w:val="hybridMultilevel"/>
    <w:tmpl w:val="53C4EB04"/>
    <w:lvl w:ilvl="0" w:tplc="0C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7726F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3E17D92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FC3E81"/>
    <w:multiLevelType w:val="hybridMultilevel"/>
    <w:tmpl w:val="8F2CFBF0"/>
    <w:lvl w:ilvl="0" w:tplc="A064C7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CE2201"/>
    <w:multiLevelType w:val="hybridMultilevel"/>
    <w:tmpl w:val="2236D712"/>
    <w:lvl w:ilvl="0" w:tplc="FFFFFFFF">
      <w:start w:val="1"/>
      <w:numFmt w:val="lowerLetter"/>
      <w:lvlText w:val="%1."/>
      <w:lvlJc w:val="left"/>
      <w:pPr>
        <w:ind w:left="1778" w:hanging="360"/>
      </w:pPr>
      <w:rPr>
        <w:rFonts w:ascii="Calibri Light" w:hAnsi="Calibri Light" w:cs="Calibri Light" w:hint="default"/>
        <w:b w:val="0"/>
        <w:bCs/>
        <w:color w:val="00206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D07D91"/>
    <w:multiLevelType w:val="hybridMultilevel"/>
    <w:tmpl w:val="5AF842CE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7985B91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D8473AE"/>
    <w:multiLevelType w:val="hybridMultilevel"/>
    <w:tmpl w:val="1F3225FC"/>
    <w:lvl w:ilvl="0" w:tplc="32A6744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448622634">
    <w:abstractNumId w:val="2"/>
  </w:num>
  <w:num w:numId="2" w16cid:durableId="1818495933">
    <w:abstractNumId w:val="5"/>
  </w:num>
  <w:num w:numId="3" w16cid:durableId="514464698">
    <w:abstractNumId w:val="8"/>
  </w:num>
  <w:num w:numId="4" w16cid:durableId="1992245744">
    <w:abstractNumId w:val="0"/>
  </w:num>
  <w:num w:numId="5" w16cid:durableId="1307276925">
    <w:abstractNumId w:val="22"/>
  </w:num>
  <w:num w:numId="6" w16cid:durableId="372270807">
    <w:abstractNumId w:val="21"/>
  </w:num>
  <w:num w:numId="7" w16cid:durableId="1261450598">
    <w:abstractNumId w:val="1"/>
  </w:num>
  <w:num w:numId="8" w16cid:durableId="111099346">
    <w:abstractNumId w:val="19"/>
  </w:num>
  <w:num w:numId="9" w16cid:durableId="1375814840">
    <w:abstractNumId w:val="6"/>
  </w:num>
  <w:num w:numId="10" w16cid:durableId="450904613">
    <w:abstractNumId w:val="3"/>
  </w:num>
  <w:num w:numId="11" w16cid:durableId="1453985294">
    <w:abstractNumId w:val="10"/>
  </w:num>
  <w:num w:numId="12" w16cid:durableId="996609098">
    <w:abstractNumId w:val="9"/>
  </w:num>
  <w:num w:numId="13" w16cid:durableId="686441619">
    <w:abstractNumId w:val="15"/>
  </w:num>
  <w:num w:numId="14" w16cid:durableId="2113043583">
    <w:abstractNumId w:val="25"/>
  </w:num>
  <w:num w:numId="15" w16cid:durableId="147214080">
    <w:abstractNumId w:val="14"/>
  </w:num>
  <w:num w:numId="16" w16cid:durableId="439687780">
    <w:abstractNumId w:val="26"/>
  </w:num>
  <w:num w:numId="17" w16cid:durableId="1880511704">
    <w:abstractNumId w:val="7"/>
  </w:num>
  <w:num w:numId="18" w16cid:durableId="2060977517">
    <w:abstractNumId w:val="18"/>
  </w:num>
  <w:num w:numId="19" w16cid:durableId="567039511">
    <w:abstractNumId w:val="13"/>
  </w:num>
  <w:num w:numId="20" w16cid:durableId="25983629">
    <w:abstractNumId w:val="4"/>
  </w:num>
  <w:num w:numId="21" w16cid:durableId="294221303">
    <w:abstractNumId w:val="23"/>
  </w:num>
  <w:num w:numId="22" w16cid:durableId="1863084633">
    <w:abstractNumId w:val="11"/>
  </w:num>
  <w:num w:numId="23" w16cid:durableId="1796367001">
    <w:abstractNumId w:val="27"/>
  </w:num>
  <w:num w:numId="24" w16cid:durableId="1854148892">
    <w:abstractNumId w:val="16"/>
  </w:num>
  <w:num w:numId="25" w16cid:durableId="1213466445">
    <w:abstractNumId w:val="17"/>
  </w:num>
  <w:num w:numId="26" w16cid:durableId="938098516">
    <w:abstractNumId w:val="12"/>
  </w:num>
  <w:num w:numId="27" w16cid:durableId="281420578">
    <w:abstractNumId w:val="24"/>
  </w:num>
  <w:num w:numId="28" w16cid:durableId="12935604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9E"/>
    <w:rsid w:val="00001EE4"/>
    <w:rsid w:val="00006654"/>
    <w:rsid w:val="00011F3A"/>
    <w:rsid w:val="00013E73"/>
    <w:rsid w:val="00027D52"/>
    <w:rsid w:val="000340E4"/>
    <w:rsid w:val="000357B1"/>
    <w:rsid w:val="00035A15"/>
    <w:rsid w:val="0003751E"/>
    <w:rsid w:val="00055AEB"/>
    <w:rsid w:val="000561F8"/>
    <w:rsid w:val="00064BBC"/>
    <w:rsid w:val="00066112"/>
    <w:rsid w:val="00076B8E"/>
    <w:rsid w:val="00085A44"/>
    <w:rsid w:val="000914BD"/>
    <w:rsid w:val="000963A8"/>
    <w:rsid w:val="000A28B4"/>
    <w:rsid w:val="000A340E"/>
    <w:rsid w:val="000B0A6B"/>
    <w:rsid w:val="000B1F13"/>
    <w:rsid w:val="000B4DB6"/>
    <w:rsid w:val="000C78DB"/>
    <w:rsid w:val="000D0A6A"/>
    <w:rsid w:val="000D1EB7"/>
    <w:rsid w:val="000D22A5"/>
    <w:rsid w:val="000D37DB"/>
    <w:rsid w:val="000E07DA"/>
    <w:rsid w:val="000F0839"/>
    <w:rsid w:val="0010268F"/>
    <w:rsid w:val="00105911"/>
    <w:rsid w:val="0011205A"/>
    <w:rsid w:val="00112F32"/>
    <w:rsid w:val="00113196"/>
    <w:rsid w:val="001164A2"/>
    <w:rsid w:val="0011676D"/>
    <w:rsid w:val="00116B04"/>
    <w:rsid w:val="001323C5"/>
    <w:rsid w:val="00143E9C"/>
    <w:rsid w:val="00144992"/>
    <w:rsid w:val="0014576A"/>
    <w:rsid w:val="0014615F"/>
    <w:rsid w:val="0015424F"/>
    <w:rsid w:val="00154C5D"/>
    <w:rsid w:val="0015602E"/>
    <w:rsid w:val="001652AB"/>
    <w:rsid w:val="001657F1"/>
    <w:rsid w:val="00170E09"/>
    <w:rsid w:val="00172929"/>
    <w:rsid w:val="00176B92"/>
    <w:rsid w:val="0018194A"/>
    <w:rsid w:val="00184C49"/>
    <w:rsid w:val="001975EF"/>
    <w:rsid w:val="001B2D03"/>
    <w:rsid w:val="001B410B"/>
    <w:rsid w:val="001B67E1"/>
    <w:rsid w:val="001B7586"/>
    <w:rsid w:val="001C261C"/>
    <w:rsid w:val="001C43DD"/>
    <w:rsid w:val="001D0338"/>
    <w:rsid w:val="001D2965"/>
    <w:rsid w:val="001D3395"/>
    <w:rsid w:val="001D528E"/>
    <w:rsid w:val="001E3426"/>
    <w:rsid w:val="001E3C69"/>
    <w:rsid w:val="001E4376"/>
    <w:rsid w:val="001F01BC"/>
    <w:rsid w:val="001F6FE8"/>
    <w:rsid w:val="001F73C5"/>
    <w:rsid w:val="00203415"/>
    <w:rsid w:val="00204B66"/>
    <w:rsid w:val="00207013"/>
    <w:rsid w:val="002076E9"/>
    <w:rsid w:val="00210B6F"/>
    <w:rsid w:val="0021376D"/>
    <w:rsid w:val="0021410B"/>
    <w:rsid w:val="00221F6F"/>
    <w:rsid w:val="00222E60"/>
    <w:rsid w:val="00225CCF"/>
    <w:rsid w:val="00255CB8"/>
    <w:rsid w:val="00265188"/>
    <w:rsid w:val="0026641E"/>
    <w:rsid w:val="00271E0F"/>
    <w:rsid w:val="002731EF"/>
    <w:rsid w:val="00286342"/>
    <w:rsid w:val="00292894"/>
    <w:rsid w:val="002A0ADA"/>
    <w:rsid w:val="002A1B1B"/>
    <w:rsid w:val="002A1CEE"/>
    <w:rsid w:val="002B0F61"/>
    <w:rsid w:val="002B2172"/>
    <w:rsid w:val="002B3EC9"/>
    <w:rsid w:val="002C0DE6"/>
    <w:rsid w:val="002C2247"/>
    <w:rsid w:val="002C3807"/>
    <w:rsid w:val="002D065F"/>
    <w:rsid w:val="002D27E1"/>
    <w:rsid w:val="002D2E5F"/>
    <w:rsid w:val="002D36A9"/>
    <w:rsid w:val="002E3536"/>
    <w:rsid w:val="002E4206"/>
    <w:rsid w:val="002F19B1"/>
    <w:rsid w:val="002F705B"/>
    <w:rsid w:val="00305125"/>
    <w:rsid w:val="003208E0"/>
    <w:rsid w:val="003209C3"/>
    <w:rsid w:val="00331EE1"/>
    <w:rsid w:val="00334E9D"/>
    <w:rsid w:val="00340376"/>
    <w:rsid w:val="003418FF"/>
    <w:rsid w:val="00344C05"/>
    <w:rsid w:val="0034728C"/>
    <w:rsid w:val="00347866"/>
    <w:rsid w:val="0037124C"/>
    <w:rsid w:val="00371793"/>
    <w:rsid w:val="00374496"/>
    <w:rsid w:val="00376C07"/>
    <w:rsid w:val="00377D4D"/>
    <w:rsid w:val="0038298D"/>
    <w:rsid w:val="0038553B"/>
    <w:rsid w:val="00393337"/>
    <w:rsid w:val="0039535D"/>
    <w:rsid w:val="003A3611"/>
    <w:rsid w:val="003A69C2"/>
    <w:rsid w:val="003B4E5E"/>
    <w:rsid w:val="003B5540"/>
    <w:rsid w:val="003C32F5"/>
    <w:rsid w:val="003C4CFC"/>
    <w:rsid w:val="003C7CE4"/>
    <w:rsid w:val="003D170D"/>
    <w:rsid w:val="003D1C30"/>
    <w:rsid w:val="003D6DDF"/>
    <w:rsid w:val="003E0763"/>
    <w:rsid w:val="003E618F"/>
    <w:rsid w:val="003E7667"/>
    <w:rsid w:val="003F030B"/>
    <w:rsid w:val="003F1F57"/>
    <w:rsid w:val="003F254C"/>
    <w:rsid w:val="003F6CDD"/>
    <w:rsid w:val="00401F9E"/>
    <w:rsid w:val="00404B85"/>
    <w:rsid w:val="004061B9"/>
    <w:rsid w:val="00407A3F"/>
    <w:rsid w:val="00413CA2"/>
    <w:rsid w:val="0042703D"/>
    <w:rsid w:val="004279A0"/>
    <w:rsid w:val="004312D0"/>
    <w:rsid w:val="00432397"/>
    <w:rsid w:val="00436D9E"/>
    <w:rsid w:val="0043731D"/>
    <w:rsid w:val="0043756F"/>
    <w:rsid w:val="00440A41"/>
    <w:rsid w:val="0044251D"/>
    <w:rsid w:val="00450132"/>
    <w:rsid w:val="004526B5"/>
    <w:rsid w:val="004530BE"/>
    <w:rsid w:val="00454249"/>
    <w:rsid w:val="00462FEF"/>
    <w:rsid w:val="00463F53"/>
    <w:rsid w:val="00465C07"/>
    <w:rsid w:val="00472C9B"/>
    <w:rsid w:val="004738C8"/>
    <w:rsid w:val="004751A9"/>
    <w:rsid w:val="00475923"/>
    <w:rsid w:val="0047642D"/>
    <w:rsid w:val="004824E4"/>
    <w:rsid w:val="0048360A"/>
    <w:rsid w:val="004842E4"/>
    <w:rsid w:val="0048709A"/>
    <w:rsid w:val="004967B8"/>
    <w:rsid w:val="004A13A6"/>
    <w:rsid w:val="004B4E72"/>
    <w:rsid w:val="004C08AD"/>
    <w:rsid w:val="004C2A9B"/>
    <w:rsid w:val="004C37F1"/>
    <w:rsid w:val="004D32BB"/>
    <w:rsid w:val="004D4F6E"/>
    <w:rsid w:val="004E0610"/>
    <w:rsid w:val="004E1E1D"/>
    <w:rsid w:val="004E7690"/>
    <w:rsid w:val="004F06EC"/>
    <w:rsid w:val="004F0A2C"/>
    <w:rsid w:val="004F3649"/>
    <w:rsid w:val="00500633"/>
    <w:rsid w:val="005015FD"/>
    <w:rsid w:val="005020A7"/>
    <w:rsid w:val="00503EC8"/>
    <w:rsid w:val="00504842"/>
    <w:rsid w:val="0050707E"/>
    <w:rsid w:val="005075C8"/>
    <w:rsid w:val="00523525"/>
    <w:rsid w:val="005318E7"/>
    <w:rsid w:val="005340BC"/>
    <w:rsid w:val="00534FC0"/>
    <w:rsid w:val="00540341"/>
    <w:rsid w:val="00541D1A"/>
    <w:rsid w:val="00543651"/>
    <w:rsid w:val="0054441C"/>
    <w:rsid w:val="00547E34"/>
    <w:rsid w:val="0055413B"/>
    <w:rsid w:val="00555A3C"/>
    <w:rsid w:val="00560A41"/>
    <w:rsid w:val="00560E1B"/>
    <w:rsid w:val="00561941"/>
    <w:rsid w:val="00565AC0"/>
    <w:rsid w:val="0057307D"/>
    <w:rsid w:val="0058038C"/>
    <w:rsid w:val="00590166"/>
    <w:rsid w:val="00595523"/>
    <w:rsid w:val="005A1F91"/>
    <w:rsid w:val="005A2823"/>
    <w:rsid w:val="005A4AF7"/>
    <w:rsid w:val="005B39E4"/>
    <w:rsid w:val="005B545D"/>
    <w:rsid w:val="005B752B"/>
    <w:rsid w:val="005C1F23"/>
    <w:rsid w:val="005D0192"/>
    <w:rsid w:val="005D0C0C"/>
    <w:rsid w:val="005D6FF8"/>
    <w:rsid w:val="005E61DD"/>
    <w:rsid w:val="005F01BC"/>
    <w:rsid w:val="005F2344"/>
    <w:rsid w:val="005F29BA"/>
    <w:rsid w:val="005F6EC9"/>
    <w:rsid w:val="006039D9"/>
    <w:rsid w:val="006053D2"/>
    <w:rsid w:val="00611D36"/>
    <w:rsid w:val="00616C4C"/>
    <w:rsid w:val="006206E0"/>
    <w:rsid w:val="00620BC0"/>
    <w:rsid w:val="00622D55"/>
    <w:rsid w:val="00625518"/>
    <w:rsid w:val="00625DD1"/>
    <w:rsid w:val="00636ACC"/>
    <w:rsid w:val="00643425"/>
    <w:rsid w:val="00644817"/>
    <w:rsid w:val="00647035"/>
    <w:rsid w:val="0065231F"/>
    <w:rsid w:val="00656A71"/>
    <w:rsid w:val="00665EE6"/>
    <w:rsid w:val="00670485"/>
    <w:rsid w:val="006A44DF"/>
    <w:rsid w:val="006A760A"/>
    <w:rsid w:val="006B1C34"/>
    <w:rsid w:val="006B4583"/>
    <w:rsid w:val="006C06E2"/>
    <w:rsid w:val="006C2D36"/>
    <w:rsid w:val="006C400E"/>
    <w:rsid w:val="006D35B5"/>
    <w:rsid w:val="006D54C6"/>
    <w:rsid w:val="006D58E7"/>
    <w:rsid w:val="006E39AD"/>
    <w:rsid w:val="006E43E2"/>
    <w:rsid w:val="006E7569"/>
    <w:rsid w:val="0070334E"/>
    <w:rsid w:val="007038D7"/>
    <w:rsid w:val="00710833"/>
    <w:rsid w:val="00712AC5"/>
    <w:rsid w:val="0071350D"/>
    <w:rsid w:val="00716627"/>
    <w:rsid w:val="00727FEC"/>
    <w:rsid w:val="00733BD8"/>
    <w:rsid w:val="00733C41"/>
    <w:rsid w:val="00734288"/>
    <w:rsid w:val="00740BA1"/>
    <w:rsid w:val="00747593"/>
    <w:rsid w:val="00750F4F"/>
    <w:rsid w:val="00751C00"/>
    <w:rsid w:val="00754BDC"/>
    <w:rsid w:val="007572C5"/>
    <w:rsid w:val="00761A61"/>
    <w:rsid w:val="00761E70"/>
    <w:rsid w:val="00764D8F"/>
    <w:rsid w:val="007675AF"/>
    <w:rsid w:val="00767EF5"/>
    <w:rsid w:val="007759D3"/>
    <w:rsid w:val="00775EED"/>
    <w:rsid w:val="00776C70"/>
    <w:rsid w:val="00780D79"/>
    <w:rsid w:val="00784428"/>
    <w:rsid w:val="007934A7"/>
    <w:rsid w:val="00794B16"/>
    <w:rsid w:val="007B724B"/>
    <w:rsid w:val="007B7775"/>
    <w:rsid w:val="007C04D2"/>
    <w:rsid w:val="007C0525"/>
    <w:rsid w:val="007C79DA"/>
    <w:rsid w:val="007D1889"/>
    <w:rsid w:val="007E5E9E"/>
    <w:rsid w:val="007E65A3"/>
    <w:rsid w:val="007F3E92"/>
    <w:rsid w:val="007F60B0"/>
    <w:rsid w:val="0080071C"/>
    <w:rsid w:val="00801B1C"/>
    <w:rsid w:val="00801D31"/>
    <w:rsid w:val="00802FF6"/>
    <w:rsid w:val="008113DE"/>
    <w:rsid w:val="00824989"/>
    <w:rsid w:val="008314CD"/>
    <w:rsid w:val="00841C12"/>
    <w:rsid w:val="008460C5"/>
    <w:rsid w:val="0084696D"/>
    <w:rsid w:val="008600C9"/>
    <w:rsid w:val="00861001"/>
    <w:rsid w:val="008667C5"/>
    <w:rsid w:val="00876A76"/>
    <w:rsid w:val="00877418"/>
    <w:rsid w:val="008917DA"/>
    <w:rsid w:val="00894497"/>
    <w:rsid w:val="00897ADB"/>
    <w:rsid w:val="008A466B"/>
    <w:rsid w:val="008A512B"/>
    <w:rsid w:val="008B0EB6"/>
    <w:rsid w:val="008B136E"/>
    <w:rsid w:val="008B47A1"/>
    <w:rsid w:val="008B6B00"/>
    <w:rsid w:val="008B735A"/>
    <w:rsid w:val="008C1A45"/>
    <w:rsid w:val="008C3001"/>
    <w:rsid w:val="008C301F"/>
    <w:rsid w:val="008C4461"/>
    <w:rsid w:val="008C7828"/>
    <w:rsid w:val="008D2825"/>
    <w:rsid w:val="008D4D43"/>
    <w:rsid w:val="008D6B25"/>
    <w:rsid w:val="008D728E"/>
    <w:rsid w:val="008F3DCC"/>
    <w:rsid w:val="008F60C2"/>
    <w:rsid w:val="008F64C0"/>
    <w:rsid w:val="009063A5"/>
    <w:rsid w:val="00910D5B"/>
    <w:rsid w:val="0092032E"/>
    <w:rsid w:val="00925700"/>
    <w:rsid w:val="0092634D"/>
    <w:rsid w:val="0092643A"/>
    <w:rsid w:val="009318CA"/>
    <w:rsid w:val="0093233B"/>
    <w:rsid w:val="00936EB8"/>
    <w:rsid w:val="009376C4"/>
    <w:rsid w:val="0094419A"/>
    <w:rsid w:val="00946F93"/>
    <w:rsid w:val="0095538D"/>
    <w:rsid w:val="009615AC"/>
    <w:rsid w:val="00966626"/>
    <w:rsid w:val="0096735E"/>
    <w:rsid w:val="0096763F"/>
    <w:rsid w:val="009700B1"/>
    <w:rsid w:val="009716E2"/>
    <w:rsid w:val="00972D4D"/>
    <w:rsid w:val="00973E30"/>
    <w:rsid w:val="009754C1"/>
    <w:rsid w:val="00983FD4"/>
    <w:rsid w:val="00984B92"/>
    <w:rsid w:val="00986949"/>
    <w:rsid w:val="009920B2"/>
    <w:rsid w:val="00992908"/>
    <w:rsid w:val="009930F8"/>
    <w:rsid w:val="00996CA4"/>
    <w:rsid w:val="009A6055"/>
    <w:rsid w:val="009B17AC"/>
    <w:rsid w:val="009C00CC"/>
    <w:rsid w:val="009C0C1A"/>
    <w:rsid w:val="009E142B"/>
    <w:rsid w:val="009E17D0"/>
    <w:rsid w:val="009E363E"/>
    <w:rsid w:val="009E5BEB"/>
    <w:rsid w:val="009E5DDE"/>
    <w:rsid w:val="009E734A"/>
    <w:rsid w:val="009F043A"/>
    <w:rsid w:val="009F1A0A"/>
    <w:rsid w:val="009F589D"/>
    <w:rsid w:val="009F596E"/>
    <w:rsid w:val="009F5CB5"/>
    <w:rsid w:val="00A00C2F"/>
    <w:rsid w:val="00A01366"/>
    <w:rsid w:val="00A0193A"/>
    <w:rsid w:val="00A02C08"/>
    <w:rsid w:val="00A04263"/>
    <w:rsid w:val="00A12CE1"/>
    <w:rsid w:val="00A1316C"/>
    <w:rsid w:val="00A16142"/>
    <w:rsid w:val="00A2005A"/>
    <w:rsid w:val="00A2266A"/>
    <w:rsid w:val="00A23C98"/>
    <w:rsid w:val="00A23ED2"/>
    <w:rsid w:val="00A3175A"/>
    <w:rsid w:val="00A31E1F"/>
    <w:rsid w:val="00A32ABC"/>
    <w:rsid w:val="00A3616F"/>
    <w:rsid w:val="00A36650"/>
    <w:rsid w:val="00A37D86"/>
    <w:rsid w:val="00A4257B"/>
    <w:rsid w:val="00A43F01"/>
    <w:rsid w:val="00A45104"/>
    <w:rsid w:val="00A64DCF"/>
    <w:rsid w:val="00A65EE6"/>
    <w:rsid w:val="00A67755"/>
    <w:rsid w:val="00A7047F"/>
    <w:rsid w:val="00A73BE7"/>
    <w:rsid w:val="00A81178"/>
    <w:rsid w:val="00A83FB1"/>
    <w:rsid w:val="00A86582"/>
    <w:rsid w:val="00A86B5C"/>
    <w:rsid w:val="00A90270"/>
    <w:rsid w:val="00A91A5F"/>
    <w:rsid w:val="00AA05F7"/>
    <w:rsid w:val="00AA310B"/>
    <w:rsid w:val="00AB54CD"/>
    <w:rsid w:val="00AD14B5"/>
    <w:rsid w:val="00AE1415"/>
    <w:rsid w:val="00AE352C"/>
    <w:rsid w:val="00AF20B1"/>
    <w:rsid w:val="00AF27B4"/>
    <w:rsid w:val="00AF296D"/>
    <w:rsid w:val="00AF5D1C"/>
    <w:rsid w:val="00AF732C"/>
    <w:rsid w:val="00AF7A95"/>
    <w:rsid w:val="00AF7C74"/>
    <w:rsid w:val="00B11D14"/>
    <w:rsid w:val="00B126F9"/>
    <w:rsid w:val="00B12A13"/>
    <w:rsid w:val="00B13AA2"/>
    <w:rsid w:val="00B20141"/>
    <w:rsid w:val="00B20D71"/>
    <w:rsid w:val="00B237F4"/>
    <w:rsid w:val="00B25073"/>
    <w:rsid w:val="00B3381A"/>
    <w:rsid w:val="00B366F3"/>
    <w:rsid w:val="00B43DD2"/>
    <w:rsid w:val="00B4748B"/>
    <w:rsid w:val="00B611BA"/>
    <w:rsid w:val="00B61854"/>
    <w:rsid w:val="00B62D61"/>
    <w:rsid w:val="00B71225"/>
    <w:rsid w:val="00B71D51"/>
    <w:rsid w:val="00B8056E"/>
    <w:rsid w:val="00B860F1"/>
    <w:rsid w:val="00B8647C"/>
    <w:rsid w:val="00B87321"/>
    <w:rsid w:val="00B907E4"/>
    <w:rsid w:val="00B94F6C"/>
    <w:rsid w:val="00B955D5"/>
    <w:rsid w:val="00B95C52"/>
    <w:rsid w:val="00B9743C"/>
    <w:rsid w:val="00BA0DEE"/>
    <w:rsid w:val="00BA2321"/>
    <w:rsid w:val="00BA635C"/>
    <w:rsid w:val="00BB60A7"/>
    <w:rsid w:val="00BC4C2E"/>
    <w:rsid w:val="00BC4D34"/>
    <w:rsid w:val="00BD1F25"/>
    <w:rsid w:val="00BE5662"/>
    <w:rsid w:val="00BE7911"/>
    <w:rsid w:val="00BF3289"/>
    <w:rsid w:val="00BF64B1"/>
    <w:rsid w:val="00BF6F1A"/>
    <w:rsid w:val="00BF7F4D"/>
    <w:rsid w:val="00BF7FC5"/>
    <w:rsid w:val="00C04B14"/>
    <w:rsid w:val="00C130C7"/>
    <w:rsid w:val="00C13D58"/>
    <w:rsid w:val="00C2755A"/>
    <w:rsid w:val="00C2772F"/>
    <w:rsid w:val="00C44295"/>
    <w:rsid w:val="00C4527E"/>
    <w:rsid w:val="00C465D3"/>
    <w:rsid w:val="00C5078F"/>
    <w:rsid w:val="00C53C57"/>
    <w:rsid w:val="00C566C7"/>
    <w:rsid w:val="00C6107A"/>
    <w:rsid w:val="00C64CE1"/>
    <w:rsid w:val="00C64D7E"/>
    <w:rsid w:val="00C6646E"/>
    <w:rsid w:val="00C676A7"/>
    <w:rsid w:val="00C706F4"/>
    <w:rsid w:val="00C7361E"/>
    <w:rsid w:val="00C80343"/>
    <w:rsid w:val="00C82181"/>
    <w:rsid w:val="00C85677"/>
    <w:rsid w:val="00C8676A"/>
    <w:rsid w:val="00C87DE5"/>
    <w:rsid w:val="00C90AFB"/>
    <w:rsid w:val="00C90D59"/>
    <w:rsid w:val="00C937BD"/>
    <w:rsid w:val="00CA1766"/>
    <w:rsid w:val="00CA7E82"/>
    <w:rsid w:val="00CB23CC"/>
    <w:rsid w:val="00CB2F0B"/>
    <w:rsid w:val="00CB5C55"/>
    <w:rsid w:val="00CC24B4"/>
    <w:rsid w:val="00CD1601"/>
    <w:rsid w:val="00CD1621"/>
    <w:rsid w:val="00CD4477"/>
    <w:rsid w:val="00CD61D8"/>
    <w:rsid w:val="00CD700B"/>
    <w:rsid w:val="00CD7CB6"/>
    <w:rsid w:val="00CE103E"/>
    <w:rsid w:val="00CE108D"/>
    <w:rsid w:val="00CE6EB6"/>
    <w:rsid w:val="00CF155C"/>
    <w:rsid w:val="00CF6670"/>
    <w:rsid w:val="00CF77E0"/>
    <w:rsid w:val="00D03669"/>
    <w:rsid w:val="00D127EA"/>
    <w:rsid w:val="00D16DDD"/>
    <w:rsid w:val="00D21ECC"/>
    <w:rsid w:val="00D22DE5"/>
    <w:rsid w:val="00D270DD"/>
    <w:rsid w:val="00D411E4"/>
    <w:rsid w:val="00D41DAA"/>
    <w:rsid w:val="00D41F81"/>
    <w:rsid w:val="00D422CC"/>
    <w:rsid w:val="00D43F07"/>
    <w:rsid w:val="00D51C8C"/>
    <w:rsid w:val="00D544D9"/>
    <w:rsid w:val="00D5681A"/>
    <w:rsid w:val="00D62DCE"/>
    <w:rsid w:val="00D64AD6"/>
    <w:rsid w:val="00D722E0"/>
    <w:rsid w:val="00D742BA"/>
    <w:rsid w:val="00D75B61"/>
    <w:rsid w:val="00D80B43"/>
    <w:rsid w:val="00D82379"/>
    <w:rsid w:val="00D82A14"/>
    <w:rsid w:val="00D8419A"/>
    <w:rsid w:val="00D935EA"/>
    <w:rsid w:val="00DA1A75"/>
    <w:rsid w:val="00DA4F9E"/>
    <w:rsid w:val="00DA6813"/>
    <w:rsid w:val="00DB2F7D"/>
    <w:rsid w:val="00DB41A6"/>
    <w:rsid w:val="00DB4862"/>
    <w:rsid w:val="00DB6911"/>
    <w:rsid w:val="00DC3839"/>
    <w:rsid w:val="00DD0F96"/>
    <w:rsid w:val="00DD149A"/>
    <w:rsid w:val="00DD4700"/>
    <w:rsid w:val="00DD4D6D"/>
    <w:rsid w:val="00DF03ED"/>
    <w:rsid w:val="00DF0801"/>
    <w:rsid w:val="00DF0A8E"/>
    <w:rsid w:val="00DF3463"/>
    <w:rsid w:val="00E0221D"/>
    <w:rsid w:val="00E02695"/>
    <w:rsid w:val="00E02D4A"/>
    <w:rsid w:val="00E03774"/>
    <w:rsid w:val="00E05975"/>
    <w:rsid w:val="00E118BC"/>
    <w:rsid w:val="00E208F4"/>
    <w:rsid w:val="00E21ED1"/>
    <w:rsid w:val="00E27D1C"/>
    <w:rsid w:val="00E30B75"/>
    <w:rsid w:val="00E35DE9"/>
    <w:rsid w:val="00E456D5"/>
    <w:rsid w:val="00E46045"/>
    <w:rsid w:val="00E67ABA"/>
    <w:rsid w:val="00E769E0"/>
    <w:rsid w:val="00E80DC1"/>
    <w:rsid w:val="00E8174E"/>
    <w:rsid w:val="00E9498E"/>
    <w:rsid w:val="00E96170"/>
    <w:rsid w:val="00EA087F"/>
    <w:rsid w:val="00EA3561"/>
    <w:rsid w:val="00EB154E"/>
    <w:rsid w:val="00EB4EE7"/>
    <w:rsid w:val="00EB50CC"/>
    <w:rsid w:val="00EB5D6A"/>
    <w:rsid w:val="00EC03EF"/>
    <w:rsid w:val="00EC10A7"/>
    <w:rsid w:val="00EC47DC"/>
    <w:rsid w:val="00EC6DC3"/>
    <w:rsid w:val="00EC7128"/>
    <w:rsid w:val="00ED028C"/>
    <w:rsid w:val="00ED3022"/>
    <w:rsid w:val="00ED3C32"/>
    <w:rsid w:val="00ED583E"/>
    <w:rsid w:val="00EE095A"/>
    <w:rsid w:val="00EE35AC"/>
    <w:rsid w:val="00EE5462"/>
    <w:rsid w:val="00EE5D6D"/>
    <w:rsid w:val="00EF16BF"/>
    <w:rsid w:val="00EF36E8"/>
    <w:rsid w:val="00EF773C"/>
    <w:rsid w:val="00F11B4D"/>
    <w:rsid w:val="00F23990"/>
    <w:rsid w:val="00F30C93"/>
    <w:rsid w:val="00F31F21"/>
    <w:rsid w:val="00F32999"/>
    <w:rsid w:val="00F3608E"/>
    <w:rsid w:val="00F57760"/>
    <w:rsid w:val="00F679A3"/>
    <w:rsid w:val="00F763B6"/>
    <w:rsid w:val="00F830ED"/>
    <w:rsid w:val="00F84492"/>
    <w:rsid w:val="00F84BF0"/>
    <w:rsid w:val="00F85CBC"/>
    <w:rsid w:val="00F918E6"/>
    <w:rsid w:val="00F96B57"/>
    <w:rsid w:val="00F96EC8"/>
    <w:rsid w:val="00FA0574"/>
    <w:rsid w:val="00FA4086"/>
    <w:rsid w:val="00FA560A"/>
    <w:rsid w:val="00FA5FB8"/>
    <w:rsid w:val="00FB18E3"/>
    <w:rsid w:val="00FB3EFF"/>
    <w:rsid w:val="00FB5D93"/>
    <w:rsid w:val="00FC10AC"/>
    <w:rsid w:val="00FC29AD"/>
    <w:rsid w:val="00FC7F2B"/>
    <w:rsid w:val="00FD61D8"/>
    <w:rsid w:val="00FF0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2EE1E9E8"/>
  <w15:docId w15:val="{C915FD7A-6939-4A54-B920-D4EAFBD5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F9E"/>
    <w:pPr>
      <w:spacing w:after="200" w:line="276" w:lineRule="auto"/>
      <w:ind w:left="720"/>
      <w:jc w:val="both"/>
    </w:pPr>
    <w:rPr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401F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link w:val="Titre2Car"/>
    <w:uiPriority w:val="99"/>
    <w:qFormat/>
    <w:rsid w:val="00401F9E"/>
    <w:pPr>
      <w:spacing w:before="360" w:after="180" w:line="336" w:lineRule="atLeast"/>
      <w:ind w:left="0"/>
      <w:jc w:val="left"/>
      <w:outlineLvl w:val="1"/>
    </w:pPr>
    <w:rPr>
      <w:rFonts w:ascii="Verdana" w:eastAsia="Times New Roman" w:hAnsi="Verdana"/>
      <w:b/>
      <w:bCs/>
      <w:caps/>
      <w:color w:val="0066CC"/>
      <w:spacing w:val="48"/>
      <w:sz w:val="19"/>
      <w:szCs w:val="19"/>
      <w:lang w:eastAsia="fr-CA"/>
    </w:rPr>
  </w:style>
  <w:style w:type="paragraph" w:styleId="Titre3">
    <w:name w:val="heading 3"/>
    <w:basedOn w:val="Normal"/>
    <w:link w:val="Titre3Car"/>
    <w:uiPriority w:val="99"/>
    <w:qFormat/>
    <w:rsid w:val="00401F9E"/>
    <w:pPr>
      <w:spacing w:before="100" w:beforeAutospacing="1" w:after="100" w:afterAutospacing="1" w:line="240" w:lineRule="auto"/>
      <w:ind w:left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401F9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9"/>
    <w:rsid w:val="00401F9E"/>
    <w:rPr>
      <w:rFonts w:ascii="Verdana" w:hAnsi="Verdana" w:cs="Times New Roman"/>
      <w:b/>
      <w:bCs/>
      <w:caps/>
      <w:color w:val="0066CC"/>
      <w:spacing w:val="48"/>
      <w:sz w:val="19"/>
      <w:szCs w:val="19"/>
      <w:lang w:eastAsia="fr-CA"/>
    </w:rPr>
  </w:style>
  <w:style w:type="character" w:customStyle="1" w:styleId="Titre3Car">
    <w:name w:val="Titre 3 Car"/>
    <w:basedOn w:val="Policepardfaut"/>
    <w:link w:val="Titre3"/>
    <w:uiPriority w:val="99"/>
    <w:rsid w:val="00401F9E"/>
    <w:rPr>
      <w:rFonts w:ascii="Times New Roman" w:hAnsi="Times New Roman" w:cs="Times New Roman"/>
      <w:b/>
      <w:bCs/>
      <w:sz w:val="27"/>
      <w:szCs w:val="27"/>
      <w:lang w:eastAsia="fr-CA"/>
    </w:rPr>
  </w:style>
  <w:style w:type="character" w:styleId="Lienhypertexte">
    <w:name w:val="Hyperlink"/>
    <w:basedOn w:val="Policepardfaut"/>
    <w:uiPriority w:val="99"/>
    <w:rsid w:val="00401F9E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01F9E"/>
    <w:pPr>
      <w:contextualSpacing/>
    </w:pPr>
  </w:style>
  <w:style w:type="paragraph" w:styleId="En-tte">
    <w:name w:val="header"/>
    <w:basedOn w:val="Normal"/>
    <w:link w:val="En-tteCar"/>
    <w:uiPriority w:val="99"/>
    <w:rsid w:val="00401F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1F9E"/>
    <w:rPr>
      <w:rFonts w:ascii="Calibri" w:eastAsia="Times New Roman" w:hAnsi="Calibri" w:cs="Times New Roman"/>
    </w:rPr>
  </w:style>
  <w:style w:type="character" w:styleId="lev">
    <w:name w:val="Strong"/>
    <w:basedOn w:val="Policepardfaut"/>
    <w:uiPriority w:val="22"/>
    <w:qFormat/>
    <w:rsid w:val="00401F9E"/>
    <w:rPr>
      <w:rFonts w:cs="Times New Roman"/>
      <w:b/>
      <w:bCs/>
    </w:rPr>
  </w:style>
  <w:style w:type="character" w:customStyle="1" w:styleId="blsp-spelling-error">
    <w:name w:val="blsp-spelling-error"/>
    <w:basedOn w:val="Policepardfaut"/>
    <w:uiPriority w:val="99"/>
    <w:rsid w:val="00401F9E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40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1F9E"/>
    <w:rPr>
      <w:rFonts w:ascii="Tahoma" w:eastAsia="Times New Roman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CD61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61D8"/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CD61D8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  <w:lang w:eastAsia="en-US"/>
    </w:rPr>
  </w:style>
  <w:style w:type="character" w:styleId="Lienhypertextesuivivisit">
    <w:name w:val="FollowedHyperlink"/>
    <w:basedOn w:val="Policepardfaut"/>
    <w:uiPriority w:val="99"/>
    <w:semiHidden/>
    <w:rsid w:val="00CE103E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Policepardfaut"/>
    <w:rsid w:val="00377D4D"/>
  </w:style>
  <w:style w:type="character" w:styleId="Accentuation">
    <w:name w:val="Emphasis"/>
    <w:basedOn w:val="Policepardfaut"/>
    <w:uiPriority w:val="20"/>
    <w:qFormat/>
    <w:rsid w:val="00377D4D"/>
    <w:rPr>
      <w:i/>
      <w:iCs/>
    </w:rPr>
  </w:style>
  <w:style w:type="paragraph" w:styleId="NormalWeb">
    <w:name w:val="Normal (Web)"/>
    <w:basedOn w:val="Normal"/>
    <w:uiPriority w:val="99"/>
    <w:unhideWhenUsed/>
    <w:rsid w:val="006B1C34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fr-CA"/>
    </w:rPr>
  </w:style>
  <w:style w:type="character" w:styleId="Numrodeligne">
    <w:name w:val="line number"/>
    <w:basedOn w:val="Policepardfaut"/>
    <w:uiPriority w:val="99"/>
    <w:semiHidden/>
    <w:unhideWhenUsed/>
    <w:rsid w:val="003F6CDD"/>
  </w:style>
  <w:style w:type="character" w:styleId="Mentionnonrsolue">
    <w:name w:val="Unresolved Mention"/>
    <w:basedOn w:val="Policepardfaut"/>
    <w:uiPriority w:val="99"/>
    <w:semiHidden/>
    <w:unhideWhenUsed/>
    <w:rsid w:val="00371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311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1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06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6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bc.ca/news/world/us-election-trump-harris-male-female-voter-gap-1.7375719" TargetMode="External"/><Relationship Id="rId13" Type="http://schemas.openxmlformats.org/officeDocument/2006/relationships/hyperlink" Target="http://www.femicideincanada.ca/remember" TargetMode="External"/><Relationship Id="rId18" Type="http://schemas.openxmlformats.org/officeDocument/2006/relationships/hyperlink" Target="Canada%20expands%20resettlement%20program%20to%20bring%20more%20Afghans%20to%20safety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femicideincanada.ca/" TargetMode="External"/><Relationship Id="rId17" Type="http://schemas.openxmlformats.org/officeDocument/2006/relationships/hyperlink" Target="https://www.youtube.com/watch?v=nUuw8TEWwz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heguardian.com/world/2021/sep/17/taliban-ban-girls-from-secondary-education-in-afghanista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ntreal.ctvnews.ca/quebec-to-expand-tracking-bracelet-program-for-domestic-violence-suspects-in-2023-1.62113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o5KehgxV-C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ontreal.ctvnews.ca/pierrefonds-man-charged-with-first-degree-murder-of-his-wife-1.6526706" TargetMode="External"/><Relationship Id="rId19" Type="http://schemas.openxmlformats.org/officeDocument/2006/relationships/hyperlink" Target="https://www.cnn.com/2021/10/18/asia/pakistan-killings-marriage-feud-intl-hnk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women.org/en/news-stories/press-release/2022/09/press-release-new-un-policy-paper-shows-the-devasting-impacts-of-the-ukraine-war-on-women-and-girls" TargetMode="External"/><Relationship Id="rId14" Type="http://schemas.openxmlformats.org/officeDocument/2006/relationships/hyperlink" Target="https://www.un.org/sustainabledevelopment/gender-equality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782C-D461-4661-86AB-EC7084CED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7376</TotalTime>
  <Pages>3</Pages>
  <Words>464</Words>
  <Characters>3492</Characters>
  <Application>Microsoft Office Word</Application>
  <DocSecurity>0</DocSecurity>
  <Lines>29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 Larose</dc:creator>
  <cp:lastModifiedBy>Yannick Larose</cp:lastModifiedBy>
  <cp:revision>80</cp:revision>
  <cp:lastPrinted>2020-09-17T19:45:00Z</cp:lastPrinted>
  <dcterms:created xsi:type="dcterms:W3CDTF">2020-08-27T01:05:00Z</dcterms:created>
  <dcterms:modified xsi:type="dcterms:W3CDTF">2025-03-31T12:41:00Z</dcterms:modified>
</cp:coreProperties>
</file>